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8A" w:rsidRDefault="001B1D8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6476"/>
      </w:tblGrid>
      <w:tr w:rsidR="001B1D8A" w:rsidTr="00E92EEF">
        <w:trPr>
          <w:trHeight w:val="1363"/>
        </w:trPr>
        <w:tc>
          <w:tcPr>
            <w:tcW w:w="2766" w:type="dxa"/>
            <w:vAlign w:val="center"/>
          </w:tcPr>
          <w:p w:rsidR="001B1D8A" w:rsidRDefault="0074424E" w:rsidP="001B1D8A">
            <w:pPr>
              <w:jc w:val="center"/>
              <w:rPr>
                <w:b/>
              </w:rPr>
            </w:pPr>
            <w:r>
              <w:rPr>
                <w:rFonts w:ascii="inherit" w:eastAsia="Times New Roman" w:hAnsi="inherit" w:cs="Times New Roman"/>
                <w:noProof/>
                <w:color w:val="FF0000"/>
                <w:sz w:val="28"/>
                <w:szCs w:val="28"/>
                <w:lang w:eastAsia="en-GB"/>
              </w:rPr>
              <w:drawing>
                <wp:inline distT="0" distB="0" distL="0" distR="0" wp14:anchorId="3FCD4D06" wp14:editId="4210A7C9">
                  <wp:extent cx="1151466" cy="768772"/>
                  <wp:effectExtent l="0" t="0" r="0" b="0"/>
                  <wp:docPr id="5" name="Picture 5" descr="C:\Users\carole.harding\AppData\Local\Microsoft\Windows\INetCache\IE\12Y9HMGN\transit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arole.harding\AppData\Local\Microsoft\Windows\INetCache\IE\12Y9HMGN\transit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13" cy="76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6" w:type="dxa"/>
            <w:vAlign w:val="center"/>
          </w:tcPr>
          <w:p w:rsidR="00256794" w:rsidRDefault="0074424E" w:rsidP="00256794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56794">
              <w:rPr>
                <w:rFonts w:ascii="Arial" w:eastAsia="Calibri" w:hAnsi="Arial" w:cs="Arial"/>
                <w:b/>
                <w:sz w:val="28"/>
                <w:szCs w:val="28"/>
              </w:rPr>
              <w:t xml:space="preserve">How will the school prepare </w:t>
            </w:r>
            <w:proofErr w:type="gramStart"/>
            <w:r w:rsidRPr="00256794">
              <w:rPr>
                <w:rFonts w:ascii="Arial" w:eastAsia="Calibri" w:hAnsi="Arial" w:cs="Arial"/>
                <w:b/>
                <w:sz w:val="28"/>
                <w:szCs w:val="28"/>
              </w:rPr>
              <w:t>my</w:t>
            </w:r>
            <w:proofErr w:type="gramEnd"/>
          </w:p>
          <w:p w:rsidR="0074424E" w:rsidRPr="00256794" w:rsidRDefault="0074424E" w:rsidP="00256794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56794">
              <w:rPr>
                <w:rFonts w:ascii="Arial" w:eastAsia="Calibri" w:hAnsi="Arial" w:cs="Arial"/>
                <w:b/>
                <w:sz w:val="28"/>
                <w:szCs w:val="28"/>
              </w:rPr>
              <w:t>child for transferring to a new school?</w:t>
            </w:r>
          </w:p>
          <w:p w:rsidR="001B1D8A" w:rsidRPr="0013302B" w:rsidRDefault="001B1D8A" w:rsidP="00E92EEF">
            <w:pPr>
              <w:jc w:val="center"/>
              <w:rPr>
                <w:b/>
              </w:rPr>
            </w:pPr>
          </w:p>
        </w:tc>
      </w:tr>
    </w:tbl>
    <w:p w:rsidR="00B74872" w:rsidRDefault="00B74872" w:rsidP="0074424E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74424E" w:rsidRPr="00256794" w:rsidRDefault="0074424E" w:rsidP="00256794">
      <w:p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 w:rsidRPr="00256794">
        <w:rPr>
          <w:rFonts w:ascii="Arial" w:eastAsia="Calibri" w:hAnsi="Arial" w:cs="Arial"/>
          <w:sz w:val="24"/>
          <w:szCs w:val="24"/>
        </w:rPr>
        <w:t>Many strategies are in place to enable a pupil’s transition to be as smooth as possible.  These include:</w:t>
      </w:r>
    </w:p>
    <w:p w:rsidR="0074424E" w:rsidRPr="00256794" w:rsidRDefault="00256794" w:rsidP="00256794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</w:t>
      </w:r>
      <w:r w:rsidR="0074424E" w:rsidRPr="00256794">
        <w:rPr>
          <w:rFonts w:ascii="Arial" w:eastAsia="Calibri" w:hAnsi="Arial" w:cs="Arial"/>
          <w:sz w:val="24"/>
          <w:szCs w:val="24"/>
        </w:rPr>
        <w:t>f necessary and appropriate, we can arrange additional visits for children with specific transition needs. We are happy for parents/carers to request these.</w:t>
      </w:r>
    </w:p>
    <w:p w:rsidR="0074424E" w:rsidRPr="00256794" w:rsidRDefault="0074424E" w:rsidP="00256794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 w:rsidRPr="00256794">
        <w:rPr>
          <w:rFonts w:ascii="Arial" w:eastAsia="Calibri" w:hAnsi="Arial" w:cs="Arial"/>
          <w:sz w:val="24"/>
          <w:szCs w:val="24"/>
        </w:rPr>
        <w:t xml:space="preserve">Mrs Harding, </w:t>
      </w:r>
      <w:r w:rsidR="00256794">
        <w:rPr>
          <w:rFonts w:ascii="Arial" w:eastAsia="Calibri" w:hAnsi="Arial" w:cs="Arial"/>
          <w:sz w:val="24"/>
          <w:szCs w:val="24"/>
        </w:rPr>
        <w:t xml:space="preserve">our Special Educational Needs and Disability Coordinator, Mrs McHugh, headteacher </w:t>
      </w:r>
      <w:r w:rsidRPr="00256794">
        <w:rPr>
          <w:rFonts w:ascii="Arial" w:eastAsia="Calibri" w:hAnsi="Arial" w:cs="Arial"/>
          <w:sz w:val="24"/>
          <w:szCs w:val="24"/>
        </w:rPr>
        <w:t>are happy to meet parents for further discussion on specific needs prior to their child starting school.</w:t>
      </w:r>
    </w:p>
    <w:p w:rsidR="0074424E" w:rsidRPr="00256794" w:rsidRDefault="00256794" w:rsidP="00256794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0074424E" w:rsidRPr="00256794">
        <w:rPr>
          <w:rFonts w:ascii="Arial" w:eastAsia="Calibri" w:hAnsi="Arial" w:cs="Arial"/>
          <w:sz w:val="24"/>
          <w:szCs w:val="24"/>
        </w:rPr>
        <w:t xml:space="preserve">ll pupils in school have transition sessions with their future class teacher during the summer term and complete pre-processing activities in advance of the new school year.  </w:t>
      </w:r>
    </w:p>
    <w:p w:rsidR="0074424E" w:rsidRPr="00256794" w:rsidRDefault="00256794" w:rsidP="00256794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</w:t>
      </w:r>
      <w:r w:rsidR="0074424E" w:rsidRPr="00256794">
        <w:rPr>
          <w:rFonts w:ascii="Arial" w:eastAsia="Calibri" w:hAnsi="Arial" w:cs="Arial"/>
          <w:sz w:val="24"/>
          <w:szCs w:val="24"/>
        </w:rPr>
        <w:t>or transition to high school we liaise with the schools involved and arrange visits and for children who receive Local Authority additional funding via an Education and Health Care Plan, a transition review will take place during Year 5.</w:t>
      </w:r>
    </w:p>
    <w:p w:rsidR="0074424E" w:rsidRPr="00256794" w:rsidRDefault="00256794" w:rsidP="00256794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</w:t>
      </w:r>
      <w:r w:rsidR="0074424E" w:rsidRPr="00256794">
        <w:rPr>
          <w:rFonts w:ascii="Arial" w:eastAsia="Calibri" w:hAnsi="Arial" w:cs="Arial"/>
          <w:sz w:val="24"/>
          <w:szCs w:val="24"/>
        </w:rPr>
        <w:t>ome children benefit from extra visits and we arrange transition meetings if necessary.  We have handover meetings with SEN</w:t>
      </w:r>
      <w:r>
        <w:rPr>
          <w:rFonts w:ascii="Arial" w:eastAsia="Calibri" w:hAnsi="Arial" w:cs="Arial"/>
          <w:sz w:val="24"/>
          <w:szCs w:val="24"/>
        </w:rPr>
        <w:t>D</w:t>
      </w:r>
      <w:bookmarkStart w:id="0" w:name="_GoBack"/>
      <w:bookmarkEnd w:id="0"/>
      <w:r w:rsidR="0074424E" w:rsidRPr="00256794">
        <w:rPr>
          <w:rFonts w:ascii="Arial" w:eastAsia="Calibri" w:hAnsi="Arial" w:cs="Arial"/>
          <w:sz w:val="24"/>
          <w:szCs w:val="24"/>
        </w:rPr>
        <w:t xml:space="preserve"> staff from high schools that our children will attend and all relevant paper work is transferred via a safe system once the child is on roll at the new school.</w:t>
      </w:r>
    </w:p>
    <w:p w:rsidR="0074424E" w:rsidRDefault="0074424E" w:rsidP="0074424E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sectPr w:rsidR="0074424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D8A" w:rsidRDefault="001B1D8A" w:rsidP="001B1D8A">
      <w:pPr>
        <w:spacing w:after="0" w:line="240" w:lineRule="auto"/>
      </w:pPr>
      <w:r>
        <w:separator/>
      </w:r>
    </w:p>
  </w:endnote>
  <w:endnote w:type="continuationSeparator" w:id="0">
    <w:p w:rsidR="001B1D8A" w:rsidRDefault="001B1D8A" w:rsidP="001B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D8A" w:rsidRDefault="001B1D8A" w:rsidP="001B1D8A">
      <w:pPr>
        <w:spacing w:after="0" w:line="240" w:lineRule="auto"/>
      </w:pPr>
      <w:r>
        <w:separator/>
      </w:r>
    </w:p>
  </w:footnote>
  <w:footnote w:type="continuationSeparator" w:id="0">
    <w:p w:rsidR="001B1D8A" w:rsidRDefault="001B1D8A" w:rsidP="001B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8A" w:rsidRDefault="001B1D8A">
    <w:pPr>
      <w:pStyle w:val="Header"/>
    </w:pPr>
    <w:r>
      <w:rPr>
        <w:noProof/>
        <w:lang w:eastAsia="en-GB"/>
      </w:rPr>
      <w:drawing>
        <wp:inline distT="0" distB="0" distL="0" distR="0" wp14:anchorId="7FD5687D" wp14:editId="391688DC">
          <wp:extent cx="1503045" cy="588645"/>
          <wp:effectExtent l="0" t="0" r="190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80594"/>
    <w:multiLevelType w:val="hybridMultilevel"/>
    <w:tmpl w:val="7484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B4AD6"/>
    <w:multiLevelType w:val="hybridMultilevel"/>
    <w:tmpl w:val="5A70F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8A"/>
    <w:rsid w:val="0001493C"/>
    <w:rsid w:val="0013302B"/>
    <w:rsid w:val="001B1D8A"/>
    <w:rsid w:val="00256794"/>
    <w:rsid w:val="003463D3"/>
    <w:rsid w:val="004C2854"/>
    <w:rsid w:val="00522EA7"/>
    <w:rsid w:val="0074424E"/>
    <w:rsid w:val="009D5703"/>
    <w:rsid w:val="00A73B8E"/>
    <w:rsid w:val="00B74872"/>
    <w:rsid w:val="00C971E1"/>
    <w:rsid w:val="00D04D01"/>
    <w:rsid w:val="00E26455"/>
    <w:rsid w:val="00E9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C44346"/>
  <w15:docId w15:val="{FB72CEE9-15AE-4457-9B17-0203931B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D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8A"/>
  </w:style>
  <w:style w:type="paragraph" w:styleId="Footer">
    <w:name w:val="footer"/>
    <w:basedOn w:val="Normal"/>
    <w:link w:val="FooterChar"/>
    <w:uiPriority w:val="99"/>
    <w:unhideWhenUsed/>
    <w:rsid w:val="001B1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8A"/>
  </w:style>
  <w:style w:type="table" w:styleId="TableGrid">
    <w:name w:val="Table Grid"/>
    <w:basedOn w:val="TableNormal"/>
    <w:uiPriority w:val="59"/>
    <w:rsid w:val="001B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Harding</dc:creator>
  <cp:lastModifiedBy>Mrs McHugh</cp:lastModifiedBy>
  <cp:revision>2</cp:revision>
  <dcterms:created xsi:type="dcterms:W3CDTF">2023-09-28T10:39:00Z</dcterms:created>
  <dcterms:modified xsi:type="dcterms:W3CDTF">2023-09-28T10:39:00Z</dcterms:modified>
</cp:coreProperties>
</file>