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FE2BD" w14:textId="77777777" w:rsidR="000C5A30" w:rsidRDefault="000C5A30" w:rsidP="000C5A30">
      <w:pPr>
        <w:autoSpaceDN w:val="0"/>
        <w:spacing w:line="276" w:lineRule="auto"/>
        <w:textAlignment w:val="baseline"/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</w:pPr>
    </w:p>
    <w:p w14:paraId="44AECBA3" w14:textId="60C250BA" w:rsidR="00872638" w:rsidRPr="00735010" w:rsidRDefault="00872638" w:rsidP="000C5A30">
      <w:pPr>
        <w:autoSpaceDN w:val="0"/>
        <w:spacing w:line="276" w:lineRule="auto"/>
        <w:textAlignment w:val="baseline"/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</w:pPr>
      <w:r w:rsidRPr="00735010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 xml:space="preserve">Natasha’s Law </w:t>
      </w:r>
      <w:r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was a new piece of</w:t>
      </w:r>
      <w:r w:rsidRPr="00735010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 xml:space="preserve"> legislation </w:t>
      </w:r>
      <w:r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 xml:space="preserve">introduced in 2021 </w:t>
      </w:r>
      <w:r w:rsidRPr="00735010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relating to the declaration of allergen information on pre-packed for direct sale (PPDS) food. The law takes its name from the tragic death of a teenager named Natasha, who died from an allergic reaction to undeclared sesame seeds in a pre-packaged baguette.</w:t>
      </w:r>
    </w:p>
    <w:p w14:paraId="00C70203" w14:textId="7F02A010" w:rsidR="00872638" w:rsidRDefault="00872638" w:rsidP="000C5A30">
      <w:pPr>
        <w:autoSpaceDN w:val="0"/>
        <w:spacing w:line="276" w:lineRule="auto"/>
        <w:textAlignment w:val="baseline"/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</w:pPr>
      <w:r w:rsidRPr="00735010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The new law makes it a legal requirement to clearly display information about potential allergens on food packaging for PPDS food</w:t>
      </w:r>
      <w:r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 xml:space="preserve"> and we wanted to share with you how we have ensured that the new regulations have been implemented a</w:t>
      </w:r>
      <w:r w:rsidR="000C5A30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 xml:space="preserve">t Cale Green Primary School. </w:t>
      </w:r>
    </w:p>
    <w:p w14:paraId="6DA4DFBD" w14:textId="58A1CFF5" w:rsidR="00872638" w:rsidRPr="000C5A30" w:rsidRDefault="00872638" w:rsidP="000C5A30">
      <w:pPr>
        <w:autoSpaceDN w:val="0"/>
        <w:spacing w:line="276" w:lineRule="auto"/>
        <w:textAlignment w:val="baseline"/>
        <w:rPr>
          <w:rFonts w:ascii="Arial" w:eastAsia="Verdana" w:hAnsi="Arial" w:cs="Arial"/>
          <w:bCs/>
          <w:kern w:val="3"/>
          <w:u w:val="single"/>
          <w:lang w:val="en-US" w:eastAsia="ja-JP"/>
        </w:rPr>
      </w:pPr>
      <w:r w:rsidRPr="000C5A30">
        <w:rPr>
          <w:rFonts w:ascii="Arial" w:eastAsia="Verdana" w:hAnsi="Arial" w:cs="Arial"/>
          <w:bCs/>
          <w:kern w:val="3"/>
          <w:u w:val="single"/>
          <w:lang w:val="en-US" w:eastAsia="ja-JP"/>
        </w:rPr>
        <w:t>What is P</w:t>
      </w:r>
      <w:r w:rsidR="00E161B1">
        <w:rPr>
          <w:rFonts w:ascii="Arial" w:eastAsia="Verdana" w:hAnsi="Arial" w:cs="Arial"/>
          <w:bCs/>
          <w:kern w:val="3"/>
          <w:u w:val="single"/>
          <w:lang w:val="en-US" w:eastAsia="ja-JP"/>
        </w:rPr>
        <w:t>re-</w:t>
      </w:r>
      <w:r w:rsidRPr="000C5A30">
        <w:rPr>
          <w:rFonts w:ascii="Arial" w:eastAsia="Verdana" w:hAnsi="Arial" w:cs="Arial"/>
          <w:bCs/>
          <w:kern w:val="3"/>
          <w:u w:val="single"/>
          <w:lang w:val="en-US" w:eastAsia="ja-JP"/>
        </w:rPr>
        <w:t>P</w:t>
      </w:r>
      <w:r w:rsidR="00E161B1">
        <w:rPr>
          <w:rFonts w:ascii="Arial" w:eastAsia="Verdana" w:hAnsi="Arial" w:cs="Arial"/>
          <w:bCs/>
          <w:kern w:val="3"/>
          <w:u w:val="single"/>
          <w:lang w:val="en-US" w:eastAsia="ja-JP"/>
        </w:rPr>
        <w:t xml:space="preserve">acked for </w:t>
      </w:r>
      <w:bookmarkStart w:id="0" w:name="_GoBack"/>
      <w:bookmarkEnd w:id="0"/>
      <w:r w:rsidRPr="000C5A30">
        <w:rPr>
          <w:rFonts w:ascii="Arial" w:eastAsia="Verdana" w:hAnsi="Arial" w:cs="Arial"/>
          <w:bCs/>
          <w:kern w:val="3"/>
          <w:u w:val="single"/>
          <w:lang w:val="en-US" w:eastAsia="ja-JP"/>
        </w:rPr>
        <w:t>D</w:t>
      </w:r>
      <w:r w:rsidR="00E161B1">
        <w:rPr>
          <w:rFonts w:ascii="Arial" w:eastAsia="Verdana" w:hAnsi="Arial" w:cs="Arial"/>
          <w:bCs/>
          <w:kern w:val="3"/>
          <w:u w:val="single"/>
          <w:lang w:val="en-US" w:eastAsia="ja-JP"/>
        </w:rPr>
        <w:t xml:space="preserve">irect </w:t>
      </w:r>
      <w:r w:rsidRPr="000C5A30">
        <w:rPr>
          <w:rFonts w:ascii="Arial" w:eastAsia="Verdana" w:hAnsi="Arial" w:cs="Arial"/>
          <w:bCs/>
          <w:kern w:val="3"/>
          <w:u w:val="single"/>
          <w:lang w:val="en-US" w:eastAsia="ja-JP"/>
        </w:rPr>
        <w:t>S</w:t>
      </w:r>
      <w:r w:rsidR="00E161B1">
        <w:rPr>
          <w:rFonts w:ascii="Arial" w:eastAsia="Verdana" w:hAnsi="Arial" w:cs="Arial"/>
          <w:bCs/>
          <w:kern w:val="3"/>
          <w:u w:val="single"/>
          <w:lang w:val="en-US" w:eastAsia="ja-JP"/>
        </w:rPr>
        <w:t>ale (PPDS)</w:t>
      </w:r>
      <w:r w:rsidRPr="000C5A30">
        <w:rPr>
          <w:rFonts w:ascii="Arial" w:eastAsia="Verdana" w:hAnsi="Arial" w:cs="Arial"/>
          <w:bCs/>
          <w:kern w:val="3"/>
          <w:u w:val="single"/>
          <w:lang w:val="en-US" w:eastAsia="ja-JP"/>
        </w:rPr>
        <w:t xml:space="preserve"> food?</w:t>
      </w:r>
    </w:p>
    <w:p w14:paraId="69284DC5" w14:textId="77777777" w:rsidR="00872638" w:rsidRPr="00735010" w:rsidRDefault="00872638" w:rsidP="000C5A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735010">
        <w:rPr>
          <w:rFonts w:ascii="Arial" w:eastAsia="Times New Roman" w:hAnsi="Arial" w:cs="Arial"/>
          <w:color w:val="000000"/>
          <w:lang w:eastAsia="en-GB"/>
        </w:rPr>
        <w:t>This is food which has been packaged before the customer has chosen it.</w:t>
      </w:r>
    </w:p>
    <w:p w14:paraId="4A3C6A8A" w14:textId="77777777" w:rsidR="00872638" w:rsidRPr="00735010" w:rsidRDefault="00872638" w:rsidP="000C5A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735010">
        <w:rPr>
          <w:rFonts w:ascii="Arial" w:eastAsia="Times New Roman" w:hAnsi="Arial" w:cs="Arial"/>
          <w:color w:val="000000"/>
          <w:lang w:eastAsia="en-GB"/>
        </w:rPr>
        <w:t>This can include:</w:t>
      </w:r>
    </w:p>
    <w:p w14:paraId="0AD00029" w14:textId="77777777" w:rsidR="00872638" w:rsidRPr="00735010" w:rsidRDefault="00872638" w:rsidP="000C5A3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735010">
        <w:rPr>
          <w:rFonts w:ascii="Arial" w:eastAsia="Times New Roman" w:hAnsi="Arial" w:cs="Arial"/>
          <w:color w:val="000000"/>
          <w:lang w:eastAsia="en-GB"/>
        </w:rPr>
        <w:t xml:space="preserve">Any food packaged by the </w:t>
      </w:r>
      <w:r>
        <w:rPr>
          <w:rFonts w:ascii="Arial" w:eastAsia="Times New Roman" w:hAnsi="Arial" w:cs="Arial"/>
          <w:color w:val="000000"/>
          <w:lang w:eastAsia="en-GB"/>
        </w:rPr>
        <w:t>setting/</w:t>
      </w:r>
      <w:r w:rsidRPr="00735010">
        <w:rPr>
          <w:rFonts w:ascii="Arial" w:eastAsia="Times New Roman" w:hAnsi="Arial" w:cs="Arial"/>
          <w:color w:val="000000"/>
          <w:lang w:eastAsia="en-GB"/>
        </w:rPr>
        <w:t>school and sold on the premises such as sandwiches.</w:t>
      </w:r>
    </w:p>
    <w:p w14:paraId="68A2D812" w14:textId="77777777" w:rsidR="00872638" w:rsidRPr="00735010" w:rsidRDefault="00872638" w:rsidP="000C5A3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735010">
        <w:rPr>
          <w:rFonts w:ascii="Arial" w:eastAsia="Times New Roman" w:hAnsi="Arial" w:cs="Arial"/>
          <w:color w:val="000000"/>
          <w:lang w:eastAsia="en-GB"/>
        </w:rPr>
        <w:t>Fast food wrapped or packaged before the customer selects it.</w:t>
      </w:r>
    </w:p>
    <w:p w14:paraId="4A4806B3" w14:textId="77777777" w:rsidR="00872638" w:rsidRPr="00735010" w:rsidRDefault="00872638" w:rsidP="000C5A3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735010">
        <w:rPr>
          <w:rFonts w:ascii="Arial" w:eastAsia="Times New Roman" w:hAnsi="Arial" w:cs="Arial"/>
          <w:color w:val="000000"/>
          <w:lang w:eastAsia="en-GB"/>
        </w:rPr>
        <w:t>Potted items with lids on.</w:t>
      </w:r>
    </w:p>
    <w:p w14:paraId="4835EAE7" w14:textId="77777777" w:rsidR="00872638" w:rsidRDefault="00872638" w:rsidP="000C5A3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735010">
        <w:rPr>
          <w:rFonts w:ascii="Arial" w:eastAsia="Times New Roman" w:hAnsi="Arial" w:cs="Arial"/>
          <w:color w:val="000000"/>
          <w:lang w:eastAsia="en-GB"/>
        </w:rPr>
        <w:t xml:space="preserve">Packed lunches for pupils on </w:t>
      </w:r>
      <w:r>
        <w:rPr>
          <w:rFonts w:ascii="Arial" w:eastAsia="Times New Roman" w:hAnsi="Arial" w:cs="Arial"/>
          <w:color w:val="000000"/>
          <w:lang w:eastAsia="en-GB"/>
        </w:rPr>
        <w:t>setting/</w:t>
      </w:r>
      <w:r w:rsidRPr="00735010">
        <w:rPr>
          <w:rFonts w:ascii="Arial" w:eastAsia="Times New Roman" w:hAnsi="Arial" w:cs="Arial"/>
          <w:color w:val="000000"/>
          <w:lang w:eastAsia="en-GB"/>
        </w:rPr>
        <w:t>school trips.</w:t>
      </w:r>
    </w:p>
    <w:p w14:paraId="57816CA5" w14:textId="77777777" w:rsidR="00872638" w:rsidRPr="000C5A30" w:rsidRDefault="00872638" w:rsidP="000C5A30">
      <w:pPr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  <w:lang w:eastAsia="en-GB"/>
        </w:rPr>
      </w:pPr>
      <w:r w:rsidRPr="000C5A30">
        <w:rPr>
          <w:rFonts w:ascii="Arial" w:eastAsia="Times New Roman" w:hAnsi="Arial" w:cs="Arial"/>
          <w:u w:val="single"/>
          <w:lang w:eastAsia="en-GB"/>
        </w:rPr>
        <w:t>What is not included?</w:t>
      </w:r>
    </w:p>
    <w:p w14:paraId="1B31CFC8" w14:textId="77777777" w:rsidR="00872638" w:rsidRPr="00735010" w:rsidRDefault="00872638" w:rsidP="000C5A30">
      <w:pPr>
        <w:suppressAutoHyphens/>
        <w:autoSpaceDN w:val="0"/>
        <w:spacing w:line="276" w:lineRule="auto"/>
        <w:textAlignment w:val="baseline"/>
        <w:rPr>
          <w:rFonts w:ascii="Arial" w:eastAsia="Verdana" w:hAnsi="Arial" w:cs="Arial"/>
          <w:color w:val="262626"/>
          <w:kern w:val="3"/>
          <w:lang w:val="en-US" w:eastAsia="ja-JP"/>
        </w:rPr>
      </w:pPr>
      <w:r w:rsidRPr="00735010">
        <w:rPr>
          <w:rFonts w:ascii="Arial" w:eastAsia="Verdana" w:hAnsi="Arial" w:cs="Arial"/>
          <w:color w:val="262626"/>
          <w:kern w:val="3"/>
          <w:lang w:val="en-US" w:eastAsia="ja-JP"/>
        </w:rPr>
        <w:t>Food not affected by this law includes:</w:t>
      </w:r>
    </w:p>
    <w:p w14:paraId="60FCFD54" w14:textId="77777777" w:rsidR="00872638" w:rsidRPr="00735010" w:rsidRDefault="00872638" w:rsidP="000C5A30">
      <w:pPr>
        <w:numPr>
          <w:ilvl w:val="0"/>
          <w:numId w:val="2"/>
        </w:numPr>
        <w:autoSpaceDN w:val="0"/>
        <w:spacing w:after="0" w:line="240" w:lineRule="auto"/>
        <w:textAlignment w:val="baseline"/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</w:pPr>
      <w:r w:rsidRPr="00735010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Food not in packaging.</w:t>
      </w:r>
    </w:p>
    <w:p w14:paraId="648F58E7" w14:textId="77777777" w:rsidR="00872638" w:rsidRPr="00735010" w:rsidRDefault="00872638" w:rsidP="000C5A30">
      <w:pPr>
        <w:numPr>
          <w:ilvl w:val="0"/>
          <w:numId w:val="2"/>
        </w:numPr>
        <w:autoSpaceDN w:val="0"/>
        <w:spacing w:after="0" w:line="240" w:lineRule="auto"/>
        <w:textAlignment w:val="baseline"/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</w:pPr>
      <w:r w:rsidRPr="00735010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Food which is loose before a customer selects it and packaged afterwards.</w:t>
      </w:r>
    </w:p>
    <w:p w14:paraId="6A528A81" w14:textId="77777777" w:rsidR="00872638" w:rsidRPr="00735010" w:rsidRDefault="00872638" w:rsidP="000C5A30">
      <w:pPr>
        <w:numPr>
          <w:ilvl w:val="0"/>
          <w:numId w:val="2"/>
        </w:numPr>
        <w:autoSpaceDN w:val="0"/>
        <w:spacing w:after="0" w:line="240" w:lineRule="auto"/>
        <w:textAlignment w:val="baseline"/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</w:pPr>
      <w:r w:rsidRPr="00735010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Loose food which was not packaged at the point it was ordered.</w:t>
      </w:r>
    </w:p>
    <w:p w14:paraId="7B9868FA" w14:textId="77777777" w:rsidR="00872638" w:rsidRDefault="00872638" w:rsidP="000C5A30">
      <w:pPr>
        <w:numPr>
          <w:ilvl w:val="0"/>
          <w:numId w:val="2"/>
        </w:numPr>
        <w:autoSpaceDN w:val="0"/>
        <w:spacing w:after="0" w:line="240" w:lineRule="auto"/>
        <w:textAlignment w:val="baseline"/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</w:pPr>
      <w:r w:rsidRPr="00735010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Food supplied by other businesses.</w:t>
      </w:r>
    </w:p>
    <w:p w14:paraId="1F6AD2EE" w14:textId="77777777" w:rsidR="00872638" w:rsidRDefault="00872638" w:rsidP="000C5A30">
      <w:pPr>
        <w:autoSpaceDN w:val="0"/>
        <w:spacing w:after="0" w:line="240" w:lineRule="auto"/>
        <w:textAlignment w:val="baseline"/>
        <w:rPr>
          <w:rFonts w:ascii="Arial" w:eastAsia="Verdana" w:hAnsi="Arial" w:cs="Arial"/>
          <w:bCs/>
          <w:color w:val="0070C0"/>
          <w:kern w:val="3"/>
          <w:u w:val="single"/>
          <w:lang w:val="en-US" w:eastAsia="ja-JP"/>
        </w:rPr>
      </w:pPr>
    </w:p>
    <w:p w14:paraId="60C404FC" w14:textId="53D957F0" w:rsidR="00872638" w:rsidRDefault="00872638" w:rsidP="000C5A30">
      <w:pPr>
        <w:autoSpaceDN w:val="0"/>
        <w:spacing w:after="0" w:line="240" w:lineRule="auto"/>
        <w:textAlignment w:val="baseline"/>
        <w:rPr>
          <w:rFonts w:ascii="Arial" w:eastAsia="Verdana" w:hAnsi="Arial" w:cs="Arial"/>
          <w:bCs/>
          <w:color w:val="0070C0"/>
          <w:kern w:val="3"/>
          <w:u w:val="single"/>
          <w:lang w:val="en-US" w:eastAsia="ja-JP"/>
        </w:rPr>
      </w:pPr>
      <w:r w:rsidRPr="000C5A30">
        <w:rPr>
          <w:rFonts w:ascii="Arial" w:eastAsia="Verdana" w:hAnsi="Arial" w:cs="Arial"/>
          <w:bCs/>
          <w:kern w:val="3"/>
          <w:u w:val="single"/>
          <w:lang w:val="en-US" w:eastAsia="ja-JP"/>
        </w:rPr>
        <w:t>What allergens are we required to label?</w:t>
      </w:r>
    </w:p>
    <w:p w14:paraId="304E0A9B" w14:textId="08B9782D" w:rsidR="00872638" w:rsidRPr="00B42AF8" w:rsidRDefault="00872638" w:rsidP="000C5A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B42AF8">
        <w:rPr>
          <w:rFonts w:ascii="Arial" w:eastAsia="Times New Roman" w:hAnsi="Arial" w:cs="Arial"/>
          <w:color w:val="000000"/>
          <w:lang w:eastAsia="en-GB"/>
        </w:rPr>
        <w:t>There are 14 allergens which must be declared by law.</w:t>
      </w:r>
      <w:r w:rsidR="000C5A3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B42AF8">
        <w:rPr>
          <w:rFonts w:ascii="Arial" w:eastAsia="Times New Roman" w:hAnsi="Arial" w:cs="Arial"/>
          <w:color w:val="000000"/>
          <w:lang w:eastAsia="en-GB"/>
        </w:rPr>
        <w:t>The 14 allergens are as follows:</w:t>
      </w:r>
    </w:p>
    <w:p w14:paraId="3CF9B912" w14:textId="77777777" w:rsidR="00872638" w:rsidRPr="00B42AF8" w:rsidRDefault="00872638" w:rsidP="000C5A3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B42AF8">
        <w:rPr>
          <w:rFonts w:ascii="Arial" w:eastAsia="Times New Roman" w:hAnsi="Arial" w:cs="Arial"/>
          <w:color w:val="000000"/>
          <w:lang w:eastAsia="en-GB"/>
        </w:rPr>
        <w:t>Celery</w:t>
      </w:r>
    </w:p>
    <w:p w14:paraId="533DBC6F" w14:textId="77777777" w:rsidR="00872638" w:rsidRPr="00B42AF8" w:rsidRDefault="00872638" w:rsidP="000C5A3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B42AF8">
        <w:rPr>
          <w:rFonts w:ascii="Arial" w:eastAsia="Times New Roman" w:hAnsi="Arial" w:cs="Arial"/>
          <w:color w:val="000000"/>
          <w:lang w:eastAsia="en-GB"/>
        </w:rPr>
        <w:t>Cereals containing gluten and wheat such as barley and oats</w:t>
      </w:r>
    </w:p>
    <w:p w14:paraId="0272C073" w14:textId="77777777" w:rsidR="00872638" w:rsidRPr="00B42AF8" w:rsidRDefault="00872638" w:rsidP="000C5A3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B42AF8">
        <w:rPr>
          <w:rFonts w:ascii="Arial" w:eastAsia="Times New Roman" w:hAnsi="Arial" w:cs="Arial"/>
          <w:color w:val="000000"/>
          <w:lang w:eastAsia="en-GB"/>
        </w:rPr>
        <w:t>Crustaceans such as crabs, prawns and lobsters</w:t>
      </w:r>
    </w:p>
    <w:p w14:paraId="074DB241" w14:textId="77777777" w:rsidR="00872638" w:rsidRPr="00B42AF8" w:rsidRDefault="00872638" w:rsidP="000C5A3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B42AF8">
        <w:rPr>
          <w:rFonts w:ascii="Arial" w:eastAsia="Times New Roman" w:hAnsi="Arial" w:cs="Arial"/>
          <w:color w:val="000000"/>
          <w:lang w:eastAsia="en-GB"/>
        </w:rPr>
        <w:t>Eggs</w:t>
      </w:r>
    </w:p>
    <w:p w14:paraId="4ABC1D1D" w14:textId="77777777" w:rsidR="00872638" w:rsidRPr="00B42AF8" w:rsidRDefault="00872638" w:rsidP="000C5A3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B42AF8">
        <w:rPr>
          <w:rFonts w:ascii="Arial" w:eastAsia="Times New Roman" w:hAnsi="Arial" w:cs="Arial"/>
          <w:color w:val="000000"/>
          <w:lang w:eastAsia="en-GB"/>
        </w:rPr>
        <w:t>Fish</w:t>
      </w:r>
    </w:p>
    <w:p w14:paraId="2DB5C688" w14:textId="77777777" w:rsidR="00872638" w:rsidRPr="00B42AF8" w:rsidRDefault="00872638" w:rsidP="000C5A3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B42AF8">
        <w:rPr>
          <w:rFonts w:ascii="Arial" w:eastAsia="Times New Roman" w:hAnsi="Arial" w:cs="Arial"/>
          <w:color w:val="000000"/>
          <w:lang w:eastAsia="en-GB"/>
        </w:rPr>
        <w:t>Lupin</w:t>
      </w:r>
    </w:p>
    <w:p w14:paraId="318E1444" w14:textId="77777777" w:rsidR="00872638" w:rsidRPr="00B42AF8" w:rsidRDefault="00872638" w:rsidP="000C5A3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B42AF8">
        <w:rPr>
          <w:rFonts w:ascii="Arial" w:eastAsia="Times New Roman" w:hAnsi="Arial" w:cs="Arial"/>
          <w:color w:val="000000"/>
          <w:lang w:eastAsia="en-GB"/>
        </w:rPr>
        <w:t>Milk</w:t>
      </w:r>
    </w:p>
    <w:p w14:paraId="32AC4BC5" w14:textId="77777777" w:rsidR="00872638" w:rsidRPr="00B42AF8" w:rsidRDefault="00872638" w:rsidP="000C5A3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B42AF8">
        <w:rPr>
          <w:rFonts w:ascii="Arial" w:eastAsia="Times New Roman" w:hAnsi="Arial" w:cs="Arial"/>
          <w:color w:val="000000"/>
          <w:lang w:eastAsia="en-GB"/>
        </w:rPr>
        <w:t>Molluscs such as mussels, oysters, snails and squid</w:t>
      </w:r>
    </w:p>
    <w:p w14:paraId="16E3A0F5" w14:textId="77777777" w:rsidR="00872638" w:rsidRPr="00B42AF8" w:rsidRDefault="00872638" w:rsidP="000C5A3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B42AF8">
        <w:rPr>
          <w:rFonts w:ascii="Arial" w:eastAsia="Times New Roman" w:hAnsi="Arial" w:cs="Arial"/>
          <w:color w:val="000000"/>
          <w:lang w:eastAsia="en-GB"/>
        </w:rPr>
        <w:t>Mustard</w:t>
      </w:r>
    </w:p>
    <w:p w14:paraId="35A2890F" w14:textId="77777777" w:rsidR="00872638" w:rsidRPr="00B42AF8" w:rsidRDefault="00872638" w:rsidP="000C5A3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B42AF8">
        <w:rPr>
          <w:rFonts w:ascii="Arial" w:eastAsia="Times New Roman" w:hAnsi="Arial" w:cs="Arial"/>
          <w:color w:val="000000"/>
          <w:lang w:eastAsia="en-GB"/>
        </w:rPr>
        <w:t>Nuts such as almonds, brazil nuts, cashews, pistachio nuts and walnuts</w:t>
      </w:r>
    </w:p>
    <w:p w14:paraId="3770C4D0" w14:textId="77777777" w:rsidR="00872638" w:rsidRPr="00B42AF8" w:rsidRDefault="00872638" w:rsidP="000C5A3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B42AF8">
        <w:rPr>
          <w:rFonts w:ascii="Arial" w:eastAsia="Times New Roman" w:hAnsi="Arial" w:cs="Arial"/>
          <w:color w:val="000000"/>
          <w:lang w:eastAsia="en-GB"/>
        </w:rPr>
        <w:t>Peanuts</w:t>
      </w:r>
    </w:p>
    <w:p w14:paraId="43F0D7A2" w14:textId="5FEAF582" w:rsidR="000C5A30" w:rsidRPr="000C5A30" w:rsidRDefault="00872638" w:rsidP="000C5A3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0C5A30">
        <w:rPr>
          <w:rFonts w:ascii="Arial" w:eastAsia="Times New Roman" w:hAnsi="Arial" w:cs="Arial"/>
          <w:color w:val="000000"/>
          <w:lang w:eastAsia="en-GB"/>
        </w:rPr>
        <w:t>Sesame Seeds</w:t>
      </w:r>
    </w:p>
    <w:p w14:paraId="07411427" w14:textId="77777777" w:rsidR="00872638" w:rsidRPr="00B42AF8" w:rsidRDefault="00872638" w:rsidP="000C5A3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B42AF8">
        <w:rPr>
          <w:rFonts w:ascii="Arial" w:eastAsia="Times New Roman" w:hAnsi="Arial" w:cs="Arial"/>
          <w:color w:val="000000"/>
          <w:lang w:eastAsia="en-GB"/>
        </w:rPr>
        <w:t>Soybeans</w:t>
      </w:r>
    </w:p>
    <w:p w14:paraId="66AEDE2E" w14:textId="77777777" w:rsidR="00872638" w:rsidRPr="00B42AF8" w:rsidRDefault="00872638" w:rsidP="000C5A3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B42AF8">
        <w:rPr>
          <w:rFonts w:ascii="Arial" w:eastAsia="Times New Roman" w:hAnsi="Arial" w:cs="Arial"/>
          <w:color w:val="000000"/>
          <w:lang w:eastAsia="en-GB"/>
        </w:rPr>
        <w:t>Sulphur dioxide and sulphites if they are at higher concentrations than 10mg/kg</w:t>
      </w:r>
    </w:p>
    <w:p w14:paraId="5D8E6586" w14:textId="77777777" w:rsidR="00872638" w:rsidRDefault="00872638" w:rsidP="000C5A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B42AF8">
        <w:rPr>
          <w:rFonts w:ascii="Arial" w:eastAsia="Times New Roman" w:hAnsi="Arial" w:cs="Arial"/>
          <w:color w:val="000000"/>
          <w:lang w:eastAsia="en-GB"/>
        </w:rPr>
        <w:lastRenderedPageBreak/>
        <w:t>These 14 allergens should be clearly indicated on the label using clear text such as bold, italics or highlighting the text in another colour.</w:t>
      </w:r>
    </w:p>
    <w:p w14:paraId="3AD9A537" w14:textId="77777777" w:rsidR="00872638" w:rsidRPr="000C5A30" w:rsidRDefault="00872638" w:rsidP="000C5A30">
      <w:pPr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  <w:lang w:eastAsia="en-GB"/>
        </w:rPr>
      </w:pPr>
      <w:r w:rsidRPr="000C5A30">
        <w:rPr>
          <w:rFonts w:ascii="Arial" w:eastAsia="Times New Roman" w:hAnsi="Arial" w:cs="Arial"/>
          <w:u w:val="single"/>
          <w:lang w:eastAsia="en-GB"/>
        </w:rPr>
        <w:t>What do we do to ensure that everyone is allergen safe?</w:t>
      </w:r>
    </w:p>
    <w:p w14:paraId="4AA3F929" w14:textId="77777777" w:rsidR="00872638" w:rsidRPr="00B42AF8" w:rsidRDefault="00872638" w:rsidP="000C5A30">
      <w:pPr>
        <w:autoSpaceDN w:val="0"/>
        <w:spacing w:line="276" w:lineRule="auto"/>
        <w:textAlignment w:val="baseline"/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</w:pPr>
      <w:r w:rsidRPr="00B42AF8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To ensure the safety of our school community, we will:</w:t>
      </w:r>
    </w:p>
    <w:p w14:paraId="321D0E0B" w14:textId="77777777" w:rsidR="00BD7041" w:rsidRDefault="00872638" w:rsidP="000C5A30">
      <w:pPr>
        <w:pStyle w:val="ListParagraph"/>
        <w:numPr>
          <w:ilvl w:val="0"/>
          <w:numId w:val="5"/>
        </w:numPr>
        <w:autoSpaceDN w:val="0"/>
        <w:spacing w:after="0" w:line="276" w:lineRule="auto"/>
        <w:textAlignment w:val="baseline"/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</w:pPr>
      <w:r w:rsidRPr="00B42AF8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List all ingredients on the labels of any food that was made on site and packaged prior to being selected.</w:t>
      </w:r>
      <w:r w:rsidR="00BD7041" w:rsidRPr="00BD7041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 xml:space="preserve"> </w:t>
      </w:r>
    </w:p>
    <w:p w14:paraId="0F9A6CFE" w14:textId="24691045" w:rsidR="00872638" w:rsidRPr="00BD7041" w:rsidRDefault="00BD7041" w:rsidP="000C5A30">
      <w:pPr>
        <w:pStyle w:val="ListParagraph"/>
        <w:numPr>
          <w:ilvl w:val="0"/>
          <w:numId w:val="5"/>
        </w:numPr>
        <w:autoSpaceDN w:val="0"/>
        <w:spacing w:after="0" w:line="276" w:lineRule="auto"/>
        <w:textAlignment w:val="baseline"/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</w:pPr>
      <w:r w:rsidRPr="00B42AF8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 xml:space="preserve">Ensure we </w:t>
      </w:r>
      <w:proofErr w:type="spellStart"/>
      <w:r w:rsidRPr="00B42AF8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emphasise</w:t>
      </w:r>
      <w:proofErr w:type="spellEnd"/>
      <w:r w:rsidRPr="00B42AF8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 xml:space="preserve"> any potential allergens present each time they appear in the ingredients list, along with </w:t>
      </w:r>
      <w:proofErr w:type="spellStart"/>
      <w:r w:rsidRPr="00B42AF8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minimising</w:t>
      </w:r>
      <w:proofErr w:type="spellEnd"/>
      <w:r w:rsidRPr="00B42AF8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 xml:space="preserve"> the amount of allergenic ingredients where possible.</w:t>
      </w:r>
    </w:p>
    <w:p w14:paraId="1DC0288C" w14:textId="607104B2" w:rsidR="00BD7041" w:rsidRPr="00B42AF8" w:rsidRDefault="00BD7041" w:rsidP="000C5A30">
      <w:pPr>
        <w:pStyle w:val="ListParagraph"/>
        <w:numPr>
          <w:ilvl w:val="0"/>
          <w:numId w:val="5"/>
        </w:numPr>
        <w:autoSpaceDN w:val="0"/>
        <w:spacing w:after="0" w:line="276" w:lineRule="auto"/>
        <w:textAlignment w:val="baseline"/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</w:pPr>
      <w:bookmarkStart w:id="1" w:name="_Hlk137464452"/>
      <w:r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Provide clear allergen information for any other food provided on site that is not subject to PPDS regulations.</w:t>
      </w:r>
    </w:p>
    <w:bookmarkEnd w:id="1"/>
    <w:p w14:paraId="5E0DFD52" w14:textId="77777777" w:rsidR="00872638" w:rsidRPr="00B42AF8" w:rsidRDefault="00872638" w:rsidP="000C5A30">
      <w:pPr>
        <w:pStyle w:val="ListParagraph"/>
        <w:numPr>
          <w:ilvl w:val="0"/>
          <w:numId w:val="5"/>
        </w:numPr>
        <w:autoSpaceDN w:val="0"/>
        <w:spacing w:after="0" w:line="276" w:lineRule="auto"/>
        <w:textAlignment w:val="baseline"/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</w:pPr>
      <w:r w:rsidRPr="00B42AF8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Train all staff to be aware of their responsibility to provide correct allergen information.</w:t>
      </w:r>
    </w:p>
    <w:p w14:paraId="59BC2C06" w14:textId="77777777" w:rsidR="00872638" w:rsidRPr="00B42AF8" w:rsidRDefault="00872638" w:rsidP="000C5A30">
      <w:pPr>
        <w:pStyle w:val="ListParagraph"/>
        <w:numPr>
          <w:ilvl w:val="0"/>
          <w:numId w:val="5"/>
        </w:numPr>
        <w:autoSpaceDN w:val="0"/>
        <w:spacing w:after="0" w:line="276" w:lineRule="auto"/>
        <w:textAlignment w:val="baseline"/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</w:pPr>
      <w:r w:rsidRPr="00B42AF8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Ensure that staff are trained in allergy awareness and how to respond to an allergy sufferer’s questions.</w:t>
      </w:r>
    </w:p>
    <w:p w14:paraId="22F1B7FA" w14:textId="77777777" w:rsidR="00872638" w:rsidRPr="00B42AF8" w:rsidRDefault="00872638" w:rsidP="000C5A30">
      <w:pPr>
        <w:pStyle w:val="ListParagraph"/>
        <w:numPr>
          <w:ilvl w:val="0"/>
          <w:numId w:val="5"/>
        </w:numPr>
        <w:autoSpaceDN w:val="0"/>
        <w:spacing w:after="0" w:line="276" w:lineRule="auto"/>
        <w:textAlignment w:val="baseline"/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</w:pPr>
      <w:r w:rsidRPr="00B42AF8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Coach and assess our staff regularly to be sure they are confident in dealing with allergens.</w:t>
      </w:r>
    </w:p>
    <w:p w14:paraId="2E2BA479" w14:textId="77777777" w:rsidR="00872638" w:rsidRPr="00B42AF8" w:rsidRDefault="00872638" w:rsidP="000C5A30">
      <w:pPr>
        <w:pStyle w:val="ListParagraph"/>
        <w:numPr>
          <w:ilvl w:val="0"/>
          <w:numId w:val="5"/>
        </w:numPr>
        <w:autoSpaceDN w:val="0"/>
        <w:spacing w:after="0" w:line="276" w:lineRule="auto"/>
        <w:textAlignment w:val="baseline"/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</w:pPr>
      <w:r w:rsidRPr="00B42AF8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 xml:space="preserve">Update our </w:t>
      </w:r>
      <w:r w:rsidRPr="00BD7041">
        <w:rPr>
          <w:rFonts w:ascii="Arial" w:eastAsia="Verdana" w:hAnsi="Arial" w:cs="Arial"/>
          <w:bCs/>
          <w:kern w:val="3"/>
          <w:lang w:val="en-US" w:eastAsia="ja-JP"/>
        </w:rPr>
        <w:t>Allergen and Anaphylaxis Policy</w:t>
      </w:r>
      <w:r w:rsidRPr="00BD7041">
        <w:rPr>
          <w:rFonts w:ascii="Arial" w:eastAsia="Verdana" w:hAnsi="Arial" w:cs="Arial"/>
          <w:b/>
          <w:kern w:val="3"/>
          <w:lang w:val="en-US" w:eastAsia="ja-JP"/>
        </w:rPr>
        <w:t xml:space="preserve"> </w:t>
      </w:r>
      <w:r w:rsidRPr="00B42AF8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to ensure that the allergen information is clear for you as well as our pupils and staff.</w:t>
      </w:r>
    </w:p>
    <w:p w14:paraId="5B5187B4" w14:textId="77777777" w:rsidR="00872638" w:rsidRPr="00B42AF8" w:rsidRDefault="00872638" w:rsidP="000C5A30">
      <w:pPr>
        <w:pStyle w:val="ListParagraph"/>
        <w:numPr>
          <w:ilvl w:val="0"/>
          <w:numId w:val="5"/>
        </w:numPr>
        <w:autoSpaceDN w:val="0"/>
        <w:spacing w:after="0" w:line="276" w:lineRule="auto"/>
        <w:textAlignment w:val="baseline"/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</w:pPr>
      <w:r w:rsidRPr="00B42AF8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Ensure all documentation is revised and conveyed to our staff.</w:t>
      </w:r>
    </w:p>
    <w:p w14:paraId="61CFE4BF" w14:textId="77777777" w:rsidR="00872638" w:rsidRPr="00B42AF8" w:rsidRDefault="00872638" w:rsidP="000C5A30">
      <w:pPr>
        <w:pStyle w:val="ListParagraph"/>
        <w:numPr>
          <w:ilvl w:val="0"/>
          <w:numId w:val="5"/>
        </w:numPr>
        <w:autoSpaceDN w:val="0"/>
        <w:spacing w:after="0" w:line="276" w:lineRule="auto"/>
        <w:textAlignment w:val="baseline"/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</w:pPr>
      <w:r w:rsidRPr="00B42AF8">
        <w:rPr>
          <w:rFonts w:ascii="Arial" w:eastAsia="Times New Roman" w:hAnsi="Arial" w:cs="Arial"/>
          <w:color w:val="000000" w:themeColor="text1"/>
          <w:lang w:eastAsia="en-GB"/>
        </w:rPr>
        <w:t>Engage with suppliers and build good relationships to ensure they keep updated on any product or ingredient changes quickly and inform us of them.</w:t>
      </w:r>
    </w:p>
    <w:p w14:paraId="7F8763DA" w14:textId="77777777" w:rsidR="00872638" w:rsidRDefault="00872638" w:rsidP="000C5A30">
      <w:pPr>
        <w:pStyle w:val="ListParagraph"/>
        <w:numPr>
          <w:ilvl w:val="0"/>
          <w:numId w:val="5"/>
        </w:numPr>
        <w:autoSpaceDN w:val="0"/>
        <w:spacing w:after="0" w:line="276" w:lineRule="auto"/>
        <w:textAlignment w:val="baseline"/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</w:pPr>
      <w:r w:rsidRPr="00B42AF8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Act on all updates or ingredient changes immediately to provide reassurance when buying food.</w:t>
      </w:r>
    </w:p>
    <w:p w14:paraId="080E94B1" w14:textId="77777777" w:rsidR="00872638" w:rsidRDefault="00872638" w:rsidP="000C5A30">
      <w:pPr>
        <w:autoSpaceDN w:val="0"/>
        <w:spacing w:after="0" w:line="276" w:lineRule="auto"/>
        <w:textAlignment w:val="baseline"/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</w:pPr>
    </w:p>
    <w:p w14:paraId="326AEC65" w14:textId="77777777" w:rsidR="00872638" w:rsidRPr="000C5A30" w:rsidRDefault="00872638" w:rsidP="000C5A30">
      <w:pPr>
        <w:autoSpaceDN w:val="0"/>
        <w:spacing w:after="0" w:line="276" w:lineRule="auto"/>
        <w:textAlignment w:val="baseline"/>
        <w:rPr>
          <w:rFonts w:ascii="Arial" w:eastAsia="Verdana" w:hAnsi="Arial" w:cs="Arial"/>
          <w:bCs/>
          <w:kern w:val="3"/>
          <w:u w:val="single"/>
          <w:lang w:val="en-US" w:eastAsia="ja-JP"/>
        </w:rPr>
      </w:pPr>
      <w:r w:rsidRPr="000C5A30">
        <w:rPr>
          <w:rFonts w:ascii="Arial" w:eastAsia="Verdana" w:hAnsi="Arial" w:cs="Arial"/>
          <w:bCs/>
          <w:kern w:val="3"/>
          <w:u w:val="single"/>
          <w:lang w:val="en-US" w:eastAsia="ja-JP"/>
        </w:rPr>
        <w:t>What can you do?</w:t>
      </w:r>
    </w:p>
    <w:p w14:paraId="4AFBAAF8" w14:textId="77777777" w:rsidR="00872638" w:rsidRDefault="00872638" w:rsidP="000C5A30">
      <w:pPr>
        <w:autoSpaceDN w:val="0"/>
        <w:spacing w:after="0" w:line="276" w:lineRule="auto"/>
        <w:textAlignment w:val="baseline"/>
        <w:rPr>
          <w:rFonts w:ascii="Arial" w:eastAsia="Verdana" w:hAnsi="Arial" w:cs="Arial"/>
          <w:bCs/>
          <w:color w:val="0070C0"/>
          <w:kern w:val="3"/>
          <w:u w:val="single"/>
          <w:lang w:val="en-US" w:eastAsia="ja-JP"/>
        </w:rPr>
      </w:pPr>
    </w:p>
    <w:p w14:paraId="33DAC27D" w14:textId="26AE9EBB" w:rsidR="00872638" w:rsidRDefault="00872638" w:rsidP="000C5A30">
      <w:pPr>
        <w:autoSpaceDN w:val="0"/>
        <w:spacing w:line="276" w:lineRule="auto"/>
        <w:textAlignment w:val="baseline"/>
        <w:rPr>
          <w:rFonts w:ascii="Arial" w:eastAsia="Verdana" w:hAnsi="Arial" w:cs="Arial"/>
          <w:bCs/>
          <w:kern w:val="3"/>
          <w:sz w:val="21"/>
          <w:szCs w:val="21"/>
          <w:lang w:val="en-US" w:eastAsia="ja-JP"/>
        </w:rPr>
      </w:pPr>
      <w:r w:rsidRPr="00E87962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 xml:space="preserve">Although it is not required by law, to protect the staff and </w:t>
      </w:r>
      <w:r w:rsidR="000C5A30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children</w:t>
      </w:r>
      <w:r w:rsidRPr="00E87962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 xml:space="preserve"> in our school, we </w:t>
      </w:r>
      <w:r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 xml:space="preserve">are asking </w:t>
      </w:r>
      <w:r w:rsidRPr="00E87962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 xml:space="preserve">that parents label any food potentially containing allergens you </w:t>
      </w:r>
      <w:r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 xml:space="preserve">might </w:t>
      </w:r>
      <w:r w:rsidRPr="00E87962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 xml:space="preserve">prepare for </w:t>
      </w:r>
      <w:r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setting</w:t>
      </w:r>
      <w:r w:rsidR="000C5A30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 xml:space="preserve"> </w:t>
      </w:r>
      <w:r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/</w:t>
      </w:r>
      <w:r w:rsidR="000C5A30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 xml:space="preserve"> </w:t>
      </w:r>
      <w:r w:rsidRPr="00E87962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school events.</w:t>
      </w:r>
      <w:r w:rsidRPr="00E87962">
        <w:rPr>
          <w:rFonts w:ascii="Arial" w:eastAsia="Verdana" w:hAnsi="Arial" w:cs="Arial"/>
          <w:bCs/>
          <w:kern w:val="3"/>
          <w:sz w:val="21"/>
          <w:szCs w:val="21"/>
          <w:lang w:val="en-US" w:eastAsia="ja-JP"/>
        </w:rPr>
        <w:t xml:space="preserve"> </w:t>
      </w:r>
      <w:r w:rsidRPr="00461D08">
        <w:rPr>
          <w:rFonts w:ascii="Arial" w:eastAsia="Verdana" w:hAnsi="Arial" w:cs="Arial"/>
          <w:bCs/>
          <w:kern w:val="3"/>
          <w:lang w:val="en-US" w:eastAsia="ja-JP"/>
        </w:rPr>
        <w:t xml:space="preserve">A template </w:t>
      </w:r>
      <w:r>
        <w:rPr>
          <w:rFonts w:ascii="Arial" w:eastAsia="Verdana" w:hAnsi="Arial" w:cs="Arial"/>
          <w:bCs/>
          <w:kern w:val="3"/>
          <w:lang w:val="en-US" w:eastAsia="ja-JP"/>
        </w:rPr>
        <w:t>will</w:t>
      </w:r>
      <w:r w:rsidRPr="00461D08">
        <w:rPr>
          <w:rFonts w:ascii="Arial" w:eastAsia="Verdana" w:hAnsi="Arial" w:cs="Arial"/>
          <w:bCs/>
          <w:kern w:val="3"/>
          <w:lang w:val="en-US" w:eastAsia="ja-JP"/>
        </w:rPr>
        <w:t xml:space="preserve"> be provided to help with this process.</w:t>
      </w:r>
    </w:p>
    <w:p w14:paraId="6A63F971" w14:textId="4B399001" w:rsidR="00872638" w:rsidRPr="000C5A30" w:rsidRDefault="00872638" w:rsidP="000C5A30">
      <w:pPr>
        <w:autoSpaceDN w:val="0"/>
        <w:spacing w:line="276" w:lineRule="auto"/>
        <w:textAlignment w:val="baseline"/>
        <w:rPr>
          <w:rFonts w:ascii="Arial" w:eastAsia="Verdana" w:hAnsi="Arial" w:cs="Arial"/>
          <w:bCs/>
          <w:kern w:val="3"/>
          <w:u w:val="single"/>
          <w:lang w:val="en-US" w:eastAsia="ja-JP"/>
        </w:rPr>
      </w:pPr>
      <w:r w:rsidRPr="000C5A30">
        <w:rPr>
          <w:rFonts w:ascii="Arial" w:eastAsia="Verdana" w:hAnsi="Arial" w:cs="Arial"/>
          <w:bCs/>
          <w:kern w:val="3"/>
          <w:u w:val="single"/>
          <w:lang w:val="en-US" w:eastAsia="ja-JP"/>
        </w:rPr>
        <w:t xml:space="preserve">Our </w:t>
      </w:r>
      <w:r w:rsidR="000C5A30">
        <w:rPr>
          <w:rFonts w:ascii="Arial" w:eastAsia="Verdana" w:hAnsi="Arial" w:cs="Arial"/>
          <w:bCs/>
          <w:kern w:val="3"/>
          <w:u w:val="single"/>
          <w:lang w:val="en-US" w:eastAsia="ja-JP"/>
        </w:rPr>
        <w:t>A</w:t>
      </w:r>
      <w:r w:rsidRPr="000C5A30">
        <w:rPr>
          <w:rFonts w:ascii="Arial" w:eastAsia="Verdana" w:hAnsi="Arial" w:cs="Arial"/>
          <w:bCs/>
          <w:kern w:val="3"/>
          <w:u w:val="single"/>
          <w:lang w:val="en-US" w:eastAsia="ja-JP"/>
        </w:rPr>
        <w:t xml:space="preserve">llergen </w:t>
      </w:r>
      <w:r w:rsidR="00E161B1">
        <w:rPr>
          <w:rFonts w:ascii="Arial" w:eastAsia="Verdana" w:hAnsi="Arial" w:cs="Arial"/>
          <w:bCs/>
          <w:kern w:val="3"/>
          <w:u w:val="single"/>
          <w:lang w:val="en-US" w:eastAsia="ja-JP"/>
        </w:rPr>
        <w:t>Team</w:t>
      </w:r>
    </w:p>
    <w:p w14:paraId="1865618F" w14:textId="51831541" w:rsidR="00872638" w:rsidRDefault="00872638" w:rsidP="000C5A30">
      <w:pPr>
        <w:autoSpaceDN w:val="0"/>
        <w:spacing w:line="276" w:lineRule="auto"/>
        <w:textAlignment w:val="baseline"/>
        <w:rPr>
          <w:rFonts w:ascii="Arial" w:eastAsia="Verdana" w:hAnsi="Arial" w:cs="Arial"/>
          <w:bCs/>
          <w:kern w:val="3"/>
          <w:lang w:val="en-US" w:eastAsia="ja-JP"/>
        </w:rPr>
      </w:pPr>
      <w:r w:rsidRPr="00E87962">
        <w:rPr>
          <w:rFonts w:ascii="Arial" w:eastAsia="Verdana" w:hAnsi="Arial" w:cs="Arial"/>
          <w:bCs/>
          <w:kern w:val="3"/>
          <w:lang w:val="en-US" w:eastAsia="ja-JP"/>
        </w:rPr>
        <w:t xml:space="preserve">We have designated </w:t>
      </w:r>
      <w:r w:rsidR="00E161B1">
        <w:rPr>
          <w:rFonts w:ascii="Arial" w:eastAsia="Verdana" w:hAnsi="Arial" w:cs="Arial"/>
          <w:bCs/>
          <w:kern w:val="3"/>
          <w:lang w:val="en-US" w:eastAsia="ja-JP"/>
        </w:rPr>
        <w:t>an Allergen Team</w:t>
      </w:r>
      <w:r w:rsidR="00E161B1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: Sarah McHugh / Katherine Horrabin / Gill Rogers and Tina Maxted</w:t>
      </w:r>
      <w:r w:rsidRPr="00E87962">
        <w:rPr>
          <w:rFonts w:ascii="Arial" w:eastAsia="Verdana" w:hAnsi="Arial" w:cs="Arial"/>
          <w:bCs/>
          <w:kern w:val="3"/>
          <w:lang w:val="en-US" w:eastAsia="ja-JP"/>
        </w:rPr>
        <w:t>.</w:t>
      </w:r>
      <w:r>
        <w:rPr>
          <w:rFonts w:ascii="Arial" w:eastAsia="Verdana" w:hAnsi="Arial" w:cs="Arial"/>
          <w:bCs/>
          <w:kern w:val="3"/>
          <w:lang w:val="en-US" w:eastAsia="ja-JP"/>
        </w:rPr>
        <w:t xml:space="preserve"> T</w:t>
      </w:r>
      <w:r w:rsidRPr="00E87962">
        <w:rPr>
          <w:rFonts w:ascii="Arial" w:eastAsia="Verdana" w:hAnsi="Arial" w:cs="Arial"/>
          <w:bCs/>
          <w:kern w:val="3"/>
          <w:lang w:val="en-US" w:eastAsia="ja-JP"/>
        </w:rPr>
        <w:t>hey will be in charge of coordinating allergy management and ensuring there is clear communication between those at the different stages of the catering ‘process flow’</w:t>
      </w:r>
      <w:r>
        <w:rPr>
          <w:rFonts w:ascii="Arial" w:eastAsia="Verdana" w:hAnsi="Arial" w:cs="Arial"/>
          <w:bCs/>
          <w:kern w:val="3"/>
          <w:lang w:val="en-US" w:eastAsia="ja-JP"/>
        </w:rPr>
        <w:t>.</w:t>
      </w:r>
    </w:p>
    <w:p w14:paraId="045C67F2" w14:textId="35826CEB" w:rsidR="00872638" w:rsidRDefault="00872638" w:rsidP="000C5A30">
      <w:pPr>
        <w:autoSpaceDN w:val="0"/>
        <w:spacing w:line="276" w:lineRule="auto"/>
        <w:textAlignment w:val="baseline"/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</w:pPr>
      <w:r w:rsidRPr="00E87962">
        <w:rPr>
          <w:rFonts w:ascii="Arial" w:eastAsia="Verdana" w:hAnsi="Arial" w:cs="Arial"/>
          <w:bCs/>
          <w:kern w:val="3"/>
          <w:lang w:val="en-US" w:eastAsia="ja-JP"/>
        </w:rPr>
        <w:t>You can contact the allerge</w:t>
      </w:r>
      <w:r w:rsidR="00E161B1">
        <w:rPr>
          <w:rFonts w:ascii="Arial" w:eastAsia="Verdana" w:hAnsi="Arial" w:cs="Arial"/>
          <w:bCs/>
          <w:kern w:val="3"/>
          <w:lang w:val="en-US" w:eastAsia="ja-JP"/>
        </w:rPr>
        <w:t>n team</w:t>
      </w:r>
      <w:r w:rsidRPr="00E87962">
        <w:rPr>
          <w:rFonts w:ascii="Arial" w:eastAsia="Verdana" w:hAnsi="Arial" w:cs="Arial"/>
          <w:bCs/>
          <w:kern w:val="3"/>
          <w:lang w:val="en-US" w:eastAsia="ja-JP"/>
        </w:rPr>
        <w:t xml:space="preserve"> a</w:t>
      </w:r>
      <w:r w:rsidR="000C5A30">
        <w:rPr>
          <w:rFonts w:ascii="Arial" w:eastAsia="Verdana" w:hAnsi="Arial" w:cs="Arial"/>
          <w:bCs/>
          <w:kern w:val="3"/>
          <w:lang w:val="en-US" w:eastAsia="ja-JP"/>
        </w:rPr>
        <w:t xml:space="preserve">t </w:t>
      </w:r>
      <w:hyperlink r:id="rId7" w:history="1">
        <w:r w:rsidR="000C5A30" w:rsidRPr="00FF2511">
          <w:rPr>
            <w:rStyle w:val="Hyperlink"/>
            <w:rFonts w:ascii="Arial" w:eastAsia="Verdana" w:hAnsi="Arial" w:cs="Arial"/>
            <w:bCs/>
            <w:kern w:val="3"/>
            <w:lang w:val="en-US" w:eastAsia="ja-JP"/>
          </w:rPr>
          <w:t>schooladmin@calegreen.stockport.sch.uk</w:t>
        </w:r>
      </w:hyperlink>
      <w:r w:rsidR="000C5A30">
        <w:rPr>
          <w:rFonts w:ascii="Arial" w:eastAsia="Verdana" w:hAnsi="Arial" w:cs="Arial"/>
          <w:bCs/>
          <w:kern w:val="3"/>
          <w:lang w:val="en-US" w:eastAsia="ja-JP"/>
        </w:rPr>
        <w:t xml:space="preserve"> </w:t>
      </w:r>
      <w:r w:rsidRPr="00E87962"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to find out more and ask any questions you may have regarding your child’s allergens and the actions we are taking to ensure their safety.</w:t>
      </w:r>
    </w:p>
    <w:p w14:paraId="6638E0E9" w14:textId="77777777" w:rsidR="0016461C" w:rsidRDefault="0016461C" w:rsidP="000C5A30">
      <w:pPr>
        <w:autoSpaceDN w:val="0"/>
        <w:spacing w:line="276" w:lineRule="auto"/>
        <w:textAlignment w:val="baseline"/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</w:pPr>
      <w:r>
        <w:rPr>
          <w:rFonts w:ascii="Arial" w:eastAsia="Verdana" w:hAnsi="Arial" w:cs="Arial"/>
          <w:bCs/>
          <w:color w:val="000000" w:themeColor="text1"/>
          <w:kern w:val="3"/>
          <w:lang w:val="en-US" w:eastAsia="ja-JP"/>
        </w:rPr>
        <w:t>For further information on allergens please see the link to the Food Standards Agency website below.</w:t>
      </w:r>
    </w:p>
    <w:p w14:paraId="29036CA8" w14:textId="590EEA7C" w:rsidR="005E4529" w:rsidRDefault="00E161B1" w:rsidP="000C5A30">
      <w:pPr>
        <w:autoSpaceDN w:val="0"/>
        <w:spacing w:line="276" w:lineRule="auto"/>
        <w:textAlignment w:val="baseline"/>
      </w:pPr>
      <w:hyperlink r:id="rId8" w:history="1">
        <w:r w:rsidR="0016461C" w:rsidRPr="004657C5">
          <w:rPr>
            <w:rStyle w:val="Hyperlink"/>
            <w:rFonts w:ascii="Arial" w:eastAsia="Verdana" w:hAnsi="Arial" w:cs="Arial"/>
            <w:bCs/>
            <w:kern w:val="3"/>
            <w:lang w:val="en-US" w:eastAsia="ja-JP"/>
          </w:rPr>
          <w:t>Food Standards Agency</w:t>
        </w:r>
      </w:hyperlink>
    </w:p>
    <w:sectPr w:rsidR="005E452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CF053" w14:textId="77777777" w:rsidR="000C5A30" w:rsidRDefault="000C5A30" w:rsidP="000C5A30">
      <w:pPr>
        <w:spacing w:after="0" w:line="240" w:lineRule="auto"/>
      </w:pPr>
      <w:r>
        <w:separator/>
      </w:r>
    </w:p>
  </w:endnote>
  <w:endnote w:type="continuationSeparator" w:id="0">
    <w:p w14:paraId="5F78B8B1" w14:textId="77777777" w:rsidR="000C5A30" w:rsidRDefault="000C5A30" w:rsidP="000C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BB6FE" w14:textId="77777777" w:rsidR="000C5A30" w:rsidRDefault="000C5A30" w:rsidP="000C5A30">
      <w:pPr>
        <w:spacing w:after="0" w:line="240" w:lineRule="auto"/>
      </w:pPr>
      <w:r>
        <w:separator/>
      </w:r>
    </w:p>
  </w:footnote>
  <w:footnote w:type="continuationSeparator" w:id="0">
    <w:p w14:paraId="1D9C9035" w14:textId="77777777" w:rsidR="000C5A30" w:rsidRDefault="000C5A30" w:rsidP="000C5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F5B84" w14:textId="5B0B6F86" w:rsidR="000C5A30" w:rsidRDefault="000C5A30">
    <w:pPr>
      <w:pStyle w:val="Header"/>
      <w:rPr>
        <w:rFonts w:ascii="Arial" w:hAnsi="Arial" w:cs="Arial"/>
        <w:sz w:val="24"/>
        <w:szCs w:val="24"/>
      </w:rPr>
    </w:pPr>
    <w:r w:rsidRPr="000C5A30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D1E74D7" wp14:editId="4AD82D07">
          <wp:simplePos x="0" y="0"/>
          <wp:positionH relativeFrom="column">
            <wp:posOffset>-44450</wp:posOffset>
          </wp:positionH>
          <wp:positionV relativeFrom="paragraph">
            <wp:posOffset>-187325</wp:posOffset>
          </wp:positionV>
          <wp:extent cx="1657350" cy="648970"/>
          <wp:effectExtent l="0" t="0" r="0" b="0"/>
          <wp:wrapThrough wrapText="bothSides">
            <wp:wrapPolygon edited="0">
              <wp:start x="0" y="0"/>
              <wp:lineTo x="0" y="20924"/>
              <wp:lineTo x="21352" y="20924"/>
              <wp:lineTo x="21352" y="0"/>
              <wp:lineTo x="0" y="0"/>
            </wp:wrapPolygon>
          </wp:wrapThrough>
          <wp:docPr id="1" name="Picture 1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8779F" w14:textId="7B6264EB" w:rsidR="000C5A30" w:rsidRPr="00E161B1" w:rsidRDefault="000C5A30">
    <w:pPr>
      <w:pStyle w:val="Header"/>
      <w:rPr>
        <w:rFonts w:ascii="Arial" w:hAnsi="Arial" w:cs="Arial"/>
        <w:sz w:val="24"/>
        <w:szCs w:val="24"/>
        <w:u w:val="single"/>
      </w:rPr>
    </w:pPr>
    <w:r w:rsidRPr="00E161B1">
      <w:rPr>
        <w:rFonts w:ascii="Arial" w:hAnsi="Arial" w:cs="Arial"/>
        <w:sz w:val="24"/>
        <w:szCs w:val="24"/>
      </w:rPr>
      <w:t xml:space="preserve">            </w:t>
    </w:r>
    <w:r w:rsidRPr="00E161B1">
      <w:rPr>
        <w:rFonts w:ascii="Arial" w:hAnsi="Arial" w:cs="Arial"/>
        <w:sz w:val="24"/>
        <w:szCs w:val="24"/>
        <w:u w:val="single"/>
      </w:rPr>
      <w:t xml:space="preserve">Natasha’s Law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D1B8A"/>
    <w:multiLevelType w:val="hybridMultilevel"/>
    <w:tmpl w:val="86F83B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C1606D"/>
    <w:multiLevelType w:val="hybridMultilevel"/>
    <w:tmpl w:val="09E609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B92582"/>
    <w:multiLevelType w:val="hybridMultilevel"/>
    <w:tmpl w:val="4142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6756A"/>
    <w:multiLevelType w:val="hybridMultilevel"/>
    <w:tmpl w:val="8FEA7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B548B"/>
    <w:multiLevelType w:val="hybridMultilevel"/>
    <w:tmpl w:val="1A9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38"/>
    <w:rsid w:val="000C5A30"/>
    <w:rsid w:val="0016461C"/>
    <w:rsid w:val="005E4529"/>
    <w:rsid w:val="00872638"/>
    <w:rsid w:val="00BD7041"/>
    <w:rsid w:val="00E1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571B6"/>
  <w15:chartTrackingRefBased/>
  <w15:docId w15:val="{6809A218-D2EA-46B0-AC34-F5C9F90B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6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46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461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A30"/>
  </w:style>
  <w:style w:type="paragraph" w:styleId="Footer">
    <w:name w:val="footer"/>
    <w:basedOn w:val="Normal"/>
    <w:link w:val="FooterChar"/>
    <w:uiPriority w:val="99"/>
    <w:unhideWhenUsed/>
    <w:rsid w:val="000C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A30"/>
  </w:style>
  <w:style w:type="character" w:styleId="UnresolvedMention">
    <w:name w:val="Unresolved Mention"/>
    <w:basedOn w:val="DefaultParagraphFont"/>
    <w:uiPriority w:val="99"/>
    <w:semiHidden/>
    <w:unhideWhenUsed/>
    <w:rsid w:val="000C5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.gov.uk/business-guidance/labelling-guidance-for-prepacked-for-direct-sale-ppds-food-produc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admin@calegreen.stockport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Leach</dc:creator>
  <cp:keywords/>
  <dc:description/>
  <cp:lastModifiedBy>Mrs McHugh</cp:lastModifiedBy>
  <cp:revision>2</cp:revision>
  <dcterms:created xsi:type="dcterms:W3CDTF">2024-01-30T13:42:00Z</dcterms:created>
  <dcterms:modified xsi:type="dcterms:W3CDTF">2024-01-30T13:42:00Z</dcterms:modified>
</cp:coreProperties>
</file>