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47AF" w:rsidRDefault="006B7019">
      <w:pPr>
        <w:jc w:val="center"/>
        <w:rPr>
          <w:rFonts w:ascii="Arial" w:eastAsia="Arial" w:hAnsi="Arial" w:cs="Arial"/>
        </w:rPr>
      </w:pPr>
      <w:r>
        <w:rPr>
          <w:rFonts w:ascii="Arial" w:eastAsia="Arial" w:hAnsi="Arial" w:cs="Arial"/>
          <w:noProof/>
          <w:color w:val="000000"/>
        </w:rPr>
        <w:drawing>
          <wp:inline distT="0" distB="0" distL="0" distR="0">
            <wp:extent cx="3009900" cy="1181100"/>
            <wp:effectExtent l="0" t="0" r="0" b="0"/>
            <wp:docPr id="1" name="image1.jpg" descr="N:\Cale Green final logo-SMALL 300dpi (1).jpg"/>
            <wp:cNvGraphicFramePr/>
            <a:graphic xmlns:a="http://schemas.openxmlformats.org/drawingml/2006/main">
              <a:graphicData uri="http://schemas.openxmlformats.org/drawingml/2006/picture">
                <pic:pic xmlns:pic="http://schemas.openxmlformats.org/drawingml/2006/picture">
                  <pic:nvPicPr>
                    <pic:cNvPr id="0" name="image1.jpg" descr="N:\Cale Green final logo-SMALL 300dpi (1).jpg"/>
                    <pic:cNvPicPr preferRelativeResize="0"/>
                  </pic:nvPicPr>
                  <pic:blipFill>
                    <a:blip r:embed="rId7"/>
                    <a:srcRect/>
                    <a:stretch>
                      <a:fillRect/>
                    </a:stretch>
                  </pic:blipFill>
                  <pic:spPr>
                    <a:xfrm>
                      <a:off x="0" y="0"/>
                      <a:ext cx="3009900" cy="1181100"/>
                    </a:xfrm>
                    <a:prstGeom prst="rect">
                      <a:avLst/>
                    </a:prstGeom>
                    <a:ln/>
                  </pic:spPr>
                </pic:pic>
              </a:graphicData>
            </a:graphic>
          </wp:inline>
        </w:drawing>
      </w:r>
    </w:p>
    <w:p w:rsidR="007F47AF" w:rsidRDefault="006B7019">
      <w:pPr>
        <w:pBdr>
          <w:top w:val="nil"/>
          <w:left w:val="nil"/>
          <w:bottom w:val="nil"/>
          <w:right w:val="nil"/>
          <w:between w:val="nil"/>
        </w:pBdr>
        <w:spacing w:after="120"/>
        <w:jc w:val="center"/>
        <w:rPr>
          <w:rFonts w:ascii="Arial" w:eastAsia="Arial" w:hAnsi="Arial" w:cs="Arial"/>
          <w:b/>
          <w:color w:val="000000"/>
        </w:rPr>
      </w:pPr>
      <w:r>
        <w:rPr>
          <w:rFonts w:ascii="Arial" w:eastAsia="Arial" w:hAnsi="Arial" w:cs="Arial"/>
          <w:b/>
          <w:color w:val="000000"/>
        </w:rPr>
        <w:t>School Development Plan- 2024 – 2025</w:t>
      </w:r>
    </w:p>
    <w:p w:rsidR="007F47AF" w:rsidRDefault="007F47AF">
      <w:pPr>
        <w:pBdr>
          <w:top w:val="nil"/>
          <w:left w:val="nil"/>
          <w:bottom w:val="nil"/>
          <w:right w:val="nil"/>
          <w:between w:val="nil"/>
        </w:pBdr>
        <w:spacing w:after="120"/>
        <w:jc w:val="center"/>
        <w:rPr>
          <w:rFonts w:ascii="Arial" w:eastAsia="Arial" w:hAnsi="Arial" w:cs="Arial"/>
          <w:b/>
          <w:color w:val="000000"/>
        </w:rPr>
      </w:pPr>
    </w:p>
    <w:p w:rsidR="007F47AF" w:rsidRDefault="006B7019">
      <w:pPr>
        <w:pBdr>
          <w:top w:val="nil"/>
          <w:left w:val="nil"/>
          <w:bottom w:val="nil"/>
          <w:right w:val="nil"/>
          <w:between w:val="nil"/>
        </w:pBdr>
        <w:spacing w:after="120"/>
        <w:jc w:val="center"/>
        <w:rPr>
          <w:rFonts w:ascii="Arial" w:eastAsia="Arial" w:hAnsi="Arial" w:cs="Arial"/>
          <w:b/>
          <w:color w:val="000000"/>
        </w:rPr>
      </w:pPr>
      <w:r>
        <w:rPr>
          <w:rFonts w:ascii="Arial" w:eastAsia="Arial" w:hAnsi="Arial" w:cs="Arial"/>
          <w:b/>
          <w:color w:val="000000"/>
        </w:rPr>
        <w:t xml:space="preserve">  </w:t>
      </w:r>
    </w:p>
    <w:p w:rsidR="007F47AF" w:rsidRDefault="007F47AF">
      <w:pPr>
        <w:pBdr>
          <w:top w:val="nil"/>
          <w:left w:val="nil"/>
          <w:bottom w:val="nil"/>
          <w:right w:val="nil"/>
          <w:between w:val="nil"/>
        </w:pBdr>
        <w:spacing w:after="120"/>
        <w:jc w:val="center"/>
        <w:rPr>
          <w:rFonts w:ascii="Arial" w:eastAsia="Arial" w:hAnsi="Arial" w:cs="Arial"/>
          <w:b/>
          <w:color w:val="000000"/>
        </w:rPr>
      </w:pPr>
    </w:p>
    <w:tbl>
      <w:tblPr>
        <w:tblStyle w:val="a"/>
        <w:tblW w:w="14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74"/>
      </w:tblGrid>
      <w:tr w:rsidR="007F47AF">
        <w:trPr>
          <w:trHeight w:val="2941"/>
        </w:trPr>
        <w:tc>
          <w:tcPr>
            <w:tcW w:w="14174" w:type="dxa"/>
            <w:shd w:val="clear" w:color="auto" w:fill="A8D08D"/>
          </w:tcPr>
          <w:p w:rsidR="007F47AF" w:rsidRDefault="006B7019">
            <w:pPr>
              <w:rPr>
                <w:rFonts w:ascii="Arial" w:eastAsia="Arial" w:hAnsi="Arial" w:cs="Arial"/>
              </w:rPr>
            </w:pPr>
            <w:r>
              <w:rPr>
                <w:rFonts w:ascii="Arial" w:eastAsia="Arial" w:hAnsi="Arial" w:cs="Arial"/>
                <w:color w:val="FF0000"/>
              </w:rPr>
              <w:br/>
            </w:r>
            <w:r>
              <w:rPr>
                <w:rFonts w:ascii="Arial" w:eastAsia="Arial" w:hAnsi="Arial" w:cs="Arial"/>
              </w:rPr>
              <w:t>This School Improvement Development Plan (SIDP) is intended to give an overview of the school’s priorities for next year: 2024 - 2025</w:t>
            </w:r>
          </w:p>
          <w:p w:rsidR="007F47AF" w:rsidRDefault="006B7019">
            <w:pPr>
              <w:rPr>
                <w:rFonts w:ascii="Arial" w:eastAsia="Arial" w:hAnsi="Arial" w:cs="Arial"/>
              </w:rPr>
            </w:pPr>
            <w:r>
              <w:rPr>
                <w:rFonts w:ascii="Arial" w:eastAsia="Arial" w:hAnsi="Arial" w:cs="Arial"/>
              </w:rPr>
              <w:t xml:space="preserve">We aim to be an outstanding, values-based school at the heart of our culturally diverse community, striving for excellence, enabling our children to achieve their highest potential in all areas of the curriculum. </w:t>
            </w:r>
          </w:p>
          <w:p w:rsidR="007F47AF" w:rsidRDefault="006B7019">
            <w:pPr>
              <w:jc w:val="center"/>
              <w:rPr>
                <w:rFonts w:ascii="Arial" w:eastAsia="Arial" w:hAnsi="Arial" w:cs="Arial"/>
                <w:b/>
              </w:rPr>
            </w:pPr>
            <w:r>
              <w:rPr>
                <w:rFonts w:ascii="Arial" w:eastAsia="Arial" w:hAnsi="Arial" w:cs="Arial"/>
                <w:b/>
              </w:rPr>
              <w:t>“Everyone is a learner and every experience is a learning opportunity.”</w:t>
            </w:r>
          </w:p>
          <w:p w:rsidR="007F47AF" w:rsidRDefault="007F47AF">
            <w:pPr>
              <w:jc w:val="center"/>
              <w:rPr>
                <w:rFonts w:ascii="Arial" w:eastAsia="Arial" w:hAnsi="Arial" w:cs="Arial"/>
              </w:rPr>
            </w:pPr>
          </w:p>
          <w:p w:rsidR="007F47AF" w:rsidRDefault="006B7019">
            <w:pPr>
              <w:rPr>
                <w:rFonts w:ascii="Arial" w:eastAsia="Arial" w:hAnsi="Arial" w:cs="Arial"/>
              </w:rPr>
            </w:pPr>
            <w:r>
              <w:rPr>
                <w:rFonts w:ascii="Arial" w:eastAsia="Arial" w:hAnsi="Arial" w:cs="Arial"/>
              </w:rPr>
              <w:t>Our values-based school nurtures curiosity and creativity through an inspiring, broad and engaging curriculum, where learning is at the heart of all that we do. Our children learn to become resilient and self-assured in an environment where safety is outstanding. Everyone is challenged and encouraged to thrive and achieve as individuals, preparing them for their role as caring and active citizens in modern Britain.</w:t>
            </w:r>
          </w:p>
          <w:p w:rsidR="007F47AF" w:rsidRDefault="007F47AF">
            <w:pPr>
              <w:rPr>
                <w:rFonts w:ascii="Arial" w:eastAsia="Arial" w:hAnsi="Arial" w:cs="Arial"/>
              </w:rPr>
            </w:pPr>
          </w:p>
        </w:tc>
      </w:tr>
    </w:tbl>
    <w:p w:rsidR="007F47AF" w:rsidRDefault="007F47AF">
      <w:pPr>
        <w:pBdr>
          <w:top w:val="nil"/>
          <w:left w:val="nil"/>
          <w:bottom w:val="nil"/>
          <w:right w:val="nil"/>
          <w:between w:val="nil"/>
        </w:pBdr>
        <w:spacing w:after="120"/>
        <w:jc w:val="center"/>
        <w:rPr>
          <w:rFonts w:ascii="Arial" w:eastAsia="Arial" w:hAnsi="Arial" w:cs="Arial"/>
          <w:b/>
          <w:color w:val="000000"/>
        </w:rPr>
      </w:pPr>
    </w:p>
    <w:p w:rsidR="007F47AF" w:rsidRDefault="006B7019">
      <w:pPr>
        <w:pStyle w:val="Title"/>
        <w:rPr>
          <w:rFonts w:ascii="Arial" w:eastAsia="Arial" w:hAnsi="Arial" w:cs="Arial"/>
          <w:sz w:val="22"/>
          <w:szCs w:val="22"/>
        </w:rPr>
      </w:pPr>
      <w:r>
        <w:rPr>
          <w:rFonts w:ascii="Arial" w:eastAsia="Arial" w:hAnsi="Arial" w:cs="Arial"/>
          <w:sz w:val="22"/>
          <w:szCs w:val="22"/>
        </w:rPr>
        <w:t xml:space="preserve">Headteacher:  Mrs Sarah McHugh </w:t>
      </w:r>
      <w:r>
        <w:rPr>
          <w:rFonts w:ascii="Arial" w:eastAsia="Arial" w:hAnsi="Arial" w:cs="Arial"/>
          <w:sz w:val="22"/>
          <w:szCs w:val="22"/>
        </w:rPr>
        <w:tab/>
      </w:r>
      <w:r>
        <w:rPr>
          <w:rFonts w:ascii="Arial" w:eastAsia="Arial" w:hAnsi="Arial" w:cs="Arial"/>
          <w:sz w:val="22"/>
          <w:szCs w:val="22"/>
        </w:rPr>
        <w:tab/>
        <w:t xml:space="preserve">Chair of Governors: Mr. R. Boaler </w:t>
      </w:r>
    </w:p>
    <w:p w:rsidR="007F47AF" w:rsidRDefault="007F47AF">
      <w:pPr>
        <w:jc w:val="center"/>
        <w:rPr>
          <w:rFonts w:ascii="Arial" w:eastAsia="Arial" w:hAnsi="Arial" w:cs="Arial"/>
        </w:rPr>
      </w:pPr>
    </w:p>
    <w:p w:rsidR="007F47AF" w:rsidRDefault="007F47AF">
      <w:pPr>
        <w:jc w:val="center"/>
        <w:rPr>
          <w:rFonts w:ascii="Arial" w:eastAsia="Arial" w:hAnsi="Arial" w:cs="Arial"/>
        </w:rPr>
      </w:pPr>
    </w:p>
    <w:p w:rsidR="007F47AF" w:rsidRDefault="007F47AF">
      <w:pPr>
        <w:jc w:val="center"/>
        <w:rPr>
          <w:rFonts w:ascii="Arial" w:eastAsia="Arial" w:hAnsi="Arial" w:cs="Arial"/>
        </w:rPr>
      </w:pPr>
    </w:p>
    <w:p w:rsidR="007F47AF" w:rsidRDefault="007F47AF">
      <w:pPr>
        <w:jc w:val="center"/>
        <w:rPr>
          <w:rFonts w:ascii="Arial" w:eastAsia="Arial" w:hAnsi="Arial" w:cs="Arial"/>
        </w:rPr>
      </w:pPr>
    </w:p>
    <w:p w:rsidR="007F47AF" w:rsidRDefault="007F47AF">
      <w:pPr>
        <w:jc w:val="center"/>
        <w:rPr>
          <w:rFonts w:ascii="Arial" w:eastAsia="Arial" w:hAnsi="Arial" w:cs="Arial"/>
        </w:rPr>
      </w:pPr>
    </w:p>
    <w:tbl>
      <w:tblPr>
        <w:tblStyle w:val="a0"/>
        <w:tblW w:w="1587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7"/>
        <w:gridCol w:w="2268"/>
        <w:gridCol w:w="2268"/>
        <w:gridCol w:w="2268"/>
        <w:gridCol w:w="2268"/>
        <w:gridCol w:w="2268"/>
        <w:gridCol w:w="2410"/>
      </w:tblGrid>
      <w:tr w:rsidR="00870676" w:rsidTr="00870676">
        <w:trPr>
          <w:trHeight w:val="460"/>
        </w:trPr>
        <w:tc>
          <w:tcPr>
            <w:tcW w:w="15877" w:type="dxa"/>
            <w:gridSpan w:val="7"/>
            <w:shd w:val="clear" w:color="auto" w:fill="C2D69B"/>
          </w:tcPr>
          <w:p w:rsidR="00870676" w:rsidRDefault="00870676">
            <w:pPr>
              <w:jc w:val="center"/>
              <w:rPr>
                <w:rFonts w:ascii="Arial" w:eastAsia="Arial" w:hAnsi="Arial" w:cs="Arial"/>
                <w:b/>
                <w:u w:val="single"/>
              </w:rPr>
            </w:pPr>
            <w:r>
              <w:rPr>
                <w:rFonts w:ascii="Arial" w:eastAsia="Arial" w:hAnsi="Arial" w:cs="Arial"/>
                <w:b/>
                <w:u w:val="single"/>
              </w:rPr>
              <w:lastRenderedPageBreak/>
              <w:t xml:space="preserve">School Improvement Development Plan Summary </w:t>
            </w:r>
          </w:p>
        </w:tc>
      </w:tr>
      <w:tr w:rsidR="00870676" w:rsidTr="00870676">
        <w:trPr>
          <w:trHeight w:val="803"/>
        </w:trPr>
        <w:tc>
          <w:tcPr>
            <w:tcW w:w="2127" w:type="dxa"/>
            <w:tcBorders>
              <w:bottom w:val="single" w:sz="4" w:space="0" w:color="000000"/>
            </w:tcBorders>
          </w:tcPr>
          <w:p w:rsidR="00870676" w:rsidRDefault="00870676">
            <w:pPr>
              <w:jc w:val="center"/>
              <w:rPr>
                <w:rFonts w:ascii="Arial" w:eastAsia="Arial" w:hAnsi="Arial" w:cs="Arial"/>
                <w:b/>
                <w:sz w:val="16"/>
                <w:szCs w:val="16"/>
              </w:rPr>
            </w:pPr>
            <w:r>
              <w:rPr>
                <w:rFonts w:ascii="Arial" w:eastAsia="Arial" w:hAnsi="Arial" w:cs="Arial"/>
                <w:b/>
                <w:sz w:val="16"/>
                <w:szCs w:val="16"/>
              </w:rPr>
              <w:t>Key Priority 1</w:t>
            </w:r>
          </w:p>
          <w:p w:rsidR="00870676" w:rsidRDefault="00870676">
            <w:pPr>
              <w:jc w:val="center"/>
              <w:rPr>
                <w:rFonts w:ascii="Arial" w:eastAsia="Arial" w:hAnsi="Arial" w:cs="Arial"/>
                <w:b/>
                <w:sz w:val="16"/>
                <w:szCs w:val="16"/>
              </w:rPr>
            </w:pPr>
          </w:p>
          <w:p w:rsidR="00870676" w:rsidRDefault="00870676">
            <w:pPr>
              <w:jc w:val="center"/>
              <w:rPr>
                <w:rFonts w:ascii="Arial" w:eastAsia="Arial" w:hAnsi="Arial" w:cs="Arial"/>
                <w:b/>
                <w:sz w:val="16"/>
                <w:szCs w:val="16"/>
              </w:rPr>
            </w:pPr>
            <w:r>
              <w:rPr>
                <w:rFonts w:ascii="Arial" w:eastAsia="Arial" w:hAnsi="Arial" w:cs="Arial"/>
                <w:b/>
                <w:sz w:val="16"/>
                <w:szCs w:val="16"/>
              </w:rPr>
              <w:t xml:space="preserve">Quality of teaching, learning and assessment   </w:t>
            </w:r>
          </w:p>
        </w:tc>
        <w:tc>
          <w:tcPr>
            <w:tcW w:w="2268" w:type="dxa"/>
            <w:tcBorders>
              <w:bottom w:val="single" w:sz="4" w:space="0" w:color="000000"/>
            </w:tcBorders>
          </w:tcPr>
          <w:p w:rsidR="00870676" w:rsidRDefault="00870676">
            <w:pPr>
              <w:jc w:val="center"/>
              <w:rPr>
                <w:rFonts w:ascii="Arial" w:eastAsia="Arial" w:hAnsi="Arial" w:cs="Arial"/>
                <w:b/>
                <w:sz w:val="16"/>
                <w:szCs w:val="16"/>
              </w:rPr>
            </w:pPr>
            <w:r>
              <w:rPr>
                <w:rFonts w:ascii="Arial" w:eastAsia="Arial" w:hAnsi="Arial" w:cs="Arial"/>
                <w:b/>
                <w:sz w:val="16"/>
                <w:szCs w:val="16"/>
              </w:rPr>
              <w:t>Key Priority 2</w:t>
            </w:r>
          </w:p>
          <w:p w:rsidR="00870676" w:rsidRDefault="00870676">
            <w:pPr>
              <w:jc w:val="center"/>
              <w:rPr>
                <w:rFonts w:ascii="Arial" w:eastAsia="Arial" w:hAnsi="Arial" w:cs="Arial"/>
                <w:b/>
                <w:sz w:val="16"/>
                <w:szCs w:val="16"/>
              </w:rPr>
            </w:pPr>
          </w:p>
          <w:p w:rsidR="00870676" w:rsidRDefault="00870676">
            <w:pPr>
              <w:jc w:val="center"/>
              <w:rPr>
                <w:rFonts w:ascii="Arial" w:eastAsia="Arial" w:hAnsi="Arial" w:cs="Arial"/>
                <w:b/>
                <w:sz w:val="16"/>
                <w:szCs w:val="16"/>
              </w:rPr>
            </w:pPr>
            <w:r>
              <w:rPr>
                <w:rFonts w:ascii="Arial" w:eastAsia="Arial" w:hAnsi="Arial" w:cs="Arial"/>
                <w:b/>
                <w:sz w:val="16"/>
                <w:szCs w:val="16"/>
              </w:rPr>
              <w:t>Quality of teaching, learning and assessment</w:t>
            </w:r>
          </w:p>
        </w:tc>
        <w:tc>
          <w:tcPr>
            <w:tcW w:w="2268" w:type="dxa"/>
            <w:tcBorders>
              <w:bottom w:val="single" w:sz="4" w:space="0" w:color="000000"/>
            </w:tcBorders>
          </w:tcPr>
          <w:p w:rsidR="00870676" w:rsidRDefault="00870676">
            <w:pPr>
              <w:jc w:val="center"/>
              <w:rPr>
                <w:rFonts w:ascii="Arial" w:eastAsia="Arial" w:hAnsi="Arial" w:cs="Arial"/>
                <w:b/>
                <w:sz w:val="16"/>
                <w:szCs w:val="16"/>
              </w:rPr>
            </w:pPr>
            <w:r>
              <w:rPr>
                <w:rFonts w:ascii="Arial" w:eastAsia="Arial" w:hAnsi="Arial" w:cs="Arial"/>
                <w:b/>
                <w:sz w:val="16"/>
                <w:szCs w:val="16"/>
              </w:rPr>
              <w:t>Key Priority 3</w:t>
            </w:r>
          </w:p>
          <w:p w:rsidR="00870676" w:rsidRDefault="00870676">
            <w:pPr>
              <w:jc w:val="center"/>
              <w:rPr>
                <w:rFonts w:ascii="Arial" w:eastAsia="Arial" w:hAnsi="Arial" w:cs="Arial"/>
                <w:b/>
                <w:sz w:val="16"/>
                <w:szCs w:val="16"/>
              </w:rPr>
            </w:pPr>
          </w:p>
          <w:p w:rsidR="00870676" w:rsidRDefault="00870676">
            <w:pPr>
              <w:jc w:val="center"/>
              <w:rPr>
                <w:rFonts w:ascii="Arial" w:eastAsia="Arial" w:hAnsi="Arial" w:cs="Arial"/>
                <w:b/>
                <w:sz w:val="16"/>
                <w:szCs w:val="16"/>
              </w:rPr>
            </w:pPr>
            <w:r>
              <w:rPr>
                <w:rFonts w:ascii="Arial" w:eastAsia="Arial" w:hAnsi="Arial" w:cs="Arial"/>
                <w:b/>
                <w:sz w:val="16"/>
                <w:szCs w:val="16"/>
              </w:rPr>
              <w:t xml:space="preserve">Quality of teaching, learning and assessment </w:t>
            </w:r>
          </w:p>
        </w:tc>
        <w:tc>
          <w:tcPr>
            <w:tcW w:w="2268" w:type="dxa"/>
            <w:tcBorders>
              <w:bottom w:val="single" w:sz="4" w:space="0" w:color="000000"/>
              <w:right w:val="single" w:sz="4" w:space="0" w:color="000000"/>
            </w:tcBorders>
          </w:tcPr>
          <w:p w:rsidR="00870676" w:rsidRDefault="00870676">
            <w:pPr>
              <w:jc w:val="center"/>
              <w:rPr>
                <w:rFonts w:ascii="Arial" w:eastAsia="Arial" w:hAnsi="Arial" w:cs="Arial"/>
                <w:b/>
                <w:sz w:val="16"/>
                <w:szCs w:val="16"/>
              </w:rPr>
            </w:pPr>
            <w:r>
              <w:rPr>
                <w:rFonts w:ascii="Arial" w:eastAsia="Arial" w:hAnsi="Arial" w:cs="Arial"/>
                <w:b/>
                <w:sz w:val="16"/>
                <w:szCs w:val="16"/>
              </w:rPr>
              <w:t xml:space="preserve">Key Priority 4 </w:t>
            </w:r>
          </w:p>
          <w:p w:rsidR="00870676" w:rsidRDefault="00870676">
            <w:pPr>
              <w:jc w:val="center"/>
              <w:rPr>
                <w:rFonts w:ascii="Arial" w:eastAsia="Arial" w:hAnsi="Arial" w:cs="Arial"/>
                <w:b/>
                <w:sz w:val="16"/>
                <w:szCs w:val="16"/>
              </w:rPr>
            </w:pPr>
          </w:p>
          <w:p w:rsidR="00870676" w:rsidRDefault="00870676">
            <w:pPr>
              <w:jc w:val="center"/>
              <w:rPr>
                <w:rFonts w:ascii="Arial" w:eastAsia="Arial" w:hAnsi="Arial" w:cs="Arial"/>
                <w:b/>
                <w:sz w:val="16"/>
                <w:szCs w:val="16"/>
              </w:rPr>
            </w:pPr>
            <w:r>
              <w:rPr>
                <w:rFonts w:ascii="Arial" w:eastAsia="Arial" w:hAnsi="Arial" w:cs="Arial"/>
                <w:b/>
                <w:sz w:val="16"/>
                <w:szCs w:val="16"/>
              </w:rPr>
              <w:t xml:space="preserve">Quality of teaching, learning and assessment  </w:t>
            </w:r>
          </w:p>
        </w:tc>
        <w:tc>
          <w:tcPr>
            <w:tcW w:w="2268" w:type="dxa"/>
            <w:tcBorders>
              <w:left w:val="single" w:sz="4" w:space="0" w:color="000000"/>
              <w:bottom w:val="single" w:sz="4" w:space="0" w:color="000000"/>
            </w:tcBorders>
          </w:tcPr>
          <w:p w:rsidR="00870676" w:rsidRDefault="00870676">
            <w:pPr>
              <w:jc w:val="center"/>
              <w:rPr>
                <w:rFonts w:ascii="Arial" w:eastAsia="Arial" w:hAnsi="Arial" w:cs="Arial"/>
                <w:b/>
                <w:sz w:val="16"/>
                <w:szCs w:val="16"/>
              </w:rPr>
            </w:pPr>
            <w:r>
              <w:rPr>
                <w:rFonts w:ascii="Arial" w:eastAsia="Arial" w:hAnsi="Arial" w:cs="Arial"/>
                <w:b/>
                <w:sz w:val="16"/>
                <w:szCs w:val="16"/>
              </w:rPr>
              <w:t>Key Priority 5</w:t>
            </w:r>
          </w:p>
          <w:p w:rsidR="00870676" w:rsidRDefault="00870676">
            <w:pPr>
              <w:jc w:val="center"/>
              <w:rPr>
                <w:rFonts w:ascii="Arial" w:eastAsia="Arial" w:hAnsi="Arial" w:cs="Arial"/>
                <w:b/>
                <w:sz w:val="16"/>
                <w:szCs w:val="16"/>
              </w:rPr>
            </w:pPr>
          </w:p>
          <w:p w:rsidR="00870676" w:rsidRDefault="00870676">
            <w:pPr>
              <w:jc w:val="center"/>
              <w:rPr>
                <w:rFonts w:ascii="Arial" w:eastAsia="Arial" w:hAnsi="Arial" w:cs="Arial"/>
                <w:b/>
                <w:sz w:val="16"/>
                <w:szCs w:val="16"/>
              </w:rPr>
            </w:pPr>
            <w:r>
              <w:rPr>
                <w:rFonts w:ascii="Arial" w:eastAsia="Arial" w:hAnsi="Arial" w:cs="Arial"/>
                <w:b/>
                <w:sz w:val="16"/>
                <w:szCs w:val="16"/>
              </w:rPr>
              <w:t>Behaviour and Attitudes</w:t>
            </w:r>
          </w:p>
        </w:tc>
        <w:tc>
          <w:tcPr>
            <w:tcW w:w="2268" w:type="dxa"/>
            <w:tcBorders>
              <w:bottom w:val="single" w:sz="4" w:space="0" w:color="000000"/>
            </w:tcBorders>
          </w:tcPr>
          <w:p w:rsidR="00870676" w:rsidRDefault="00870676">
            <w:pPr>
              <w:jc w:val="center"/>
              <w:rPr>
                <w:rFonts w:ascii="Arial" w:eastAsia="Arial" w:hAnsi="Arial" w:cs="Arial"/>
                <w:b/>
                <w:sz w:val="16"/>
                <w:szCs w:val="16"/>
              </w:rPr>
            </w:pPr>
            <w:r>
              <w:rPr>
                <w:rFonts w:ascii="Arial" w:eastAsia="Arial" w:hAnsi="Arial" w:cs="Arial"/>
                <w:b/>
                <w:sz w:val="16"/>
                <w:szCs w:val="16"/>
              </w:rPr>
              <w:t xml:space="preserve">Key Priority 6 </w:t>
            </w:r>
          </w:p>
          <w:p w:rsidR="00870676" w:rsidRDefault="00870676">
            <w:pPr>
              <w:jc w:val="center"/>
              <w:rPr>
                <w:rFonts w:ascii="Arial" w:eastAsia="Arial" w:hAnsi="Arial" w:cs="Arial"/>
                <w:b/>
                <w:sz w:val="16"/>
                <w:szCs w:val="16"/>
              </w:rPr>
            </w:pPr>
          </w:p>
          <w:p w:rsidR="00870676" w:rsidRDefault="00870676">
            <w:pPr>
              <w:jc w:val="center"/>
              <w:rPr>
                <w:rFonts w:ascii="Arial" w:eastAsia="Arial" w:hAnsi="Arial" w:cs="Arial"/>
                <w:b/>
                <w:sz w:val="16"/>
                <w:szCs w:val="16"/>
              </w:rPr>
            </w:pPr>
            <w:r>
              <w:rPr>
                <w:rFonts w:ascii="Arial" w:eastAsia="Arial" w:hAnsi="Arial" w:cs="Arial"/>
                <w:b/>
                <w:sz w:val="16"/>
                <w:szCs w:val="16"/>
              </w:rPr>
              <w:t>Leadership and Management</w:t>
            </w:r>
          </w:p>
        </w:tc>
        <w:tc>
          <w:tcPr>
            <w:tcW w:w="2410" w:type="dxa"/>
            <w:tcBorders>
              <w:bottom w:val="single" w:sz="4" w:space="0" w:color="000000"/>
            </w:tcBorders>
          </w:tcPr>
          <w:p w:rsidR="00870676" w:rsidRDefault="00870676">
            <w:pPr>
              <w:jc w:val="center"/>
              <w:rPr>
                <w:rFonts w:ascii="Arial" w:eastAsia="Arial" w:hAnsi="Arial" w:cs="Arial"/>
                <w:b/>
                <w:sz w:val="16"/>
                <w:szCs w:val="16"/>
              </w:rPr>
            </w:pPr>
            <w:r>
              <w:rPr>
                <w:rFonts w:ascii="Arial" w:eastAsia="Arial" w:hAnsi="Arial" w:cs="Arial"/>
                <w:b/>
                <w:sz w:val="16"/>
                <w:szCs w:val="16"/>
              </w:rPr>
              <w:t xml:space="preserve">Key Priority 7 </w:t>
            </w:r>
          </w:p>
          <w:p w:rsidR="00870676" w:rsidRDefault="00870676">
            <w:pPr>
              <w:jc w:val="center"/>
              <w:rPr>
                <w:rFonts w:ascii="Arial" w:eastAsia="Arial" w:hAnsi="Arial" w:cs="Arial"/>
                <w:b/>
                <w:sz w:val="16"/>
                <w:szCs w:val="16"/>
              </w:rPr>
            </w:pPr>
          </w:p>
          <w:p w:rsidR="00870676" w:rsidRDefault="00870676">
            <w:pPr>
              <w:jc w:val="center"/>
              <w:rPr>
                <w:rFonts w:ascii="Arial" w:eastAsia="Arial" w:hAnsi="Arial" w:cs="Arial"/>
                <w:b/>
                <w:sz w:val="16"/>
                <w:szCs w:val="16"/>
              </w:rPr>
            </w:pPr>
            <w:r>
              <w:rPr>
                <w:rFonts w:ascii="Arial" w:eastAsia="Arial" w:hAnsi="Arial" w:cs="Arial"/>
                <w:b/>
                <w:sz w:val="16"/>
                <w:szCs w:val="16"/>
              </w:rPr>
              <w:t xml:space="preserve">Leadership and Management </w:t>
            </w:r>
          </w:p>
        </w:tc>
      </w:tr>
      <w:tr w:rsidR="00870676" w:rsidTr="00870676">
        <w:trPr>
          <w:trHeight w:val="3977"/>
        </w:trPr>
        <w:tc>
          <w:tcPr>
            <w:tcW w:w="2127" w:type="dxa"/>
          </w:tcPr>
          <w:p w:rsidR="00870676" w:rsidRDefault="00870676">
            <w:pPr>
              <w:rPr>
                <w:rFonts w:ascii="Arial" w:eastAsia="Arial" w:hAnsi="Arial" w:cs="Arial"/>
                <w:sz w:val="16"/>
                <w:szCs w:val="16"/>
              </w:rPr>
            </w:pPr>
            <w:r>
              <w:rPr>
                <w:rFonts w:ascii="Arial" w:eastAsia="Arial" w:hAnsi="Arial" w:cs="Arial"/>
                <w:b/>
                <w:sz w:val="16"/>
                <w:szCs w:val="16"/>
              </w:rPr>
              <w:t>OBJECTIVE</w:t>
            </w:r>
            <w:r>
              <w:rPr>
                <w:rFonts w:ascii="Arial" w:eastAsia="Arial" w:hAnsi="Arial" w:cs="Arial"/>
                <w:sz w:val="16"/>
                <w:szCs w:val="16"/>
              </w:rPr>
              <w:t xml:space="preserve">: </w:t>
            </w:r>
          </w:p>
          <w:p w:rsidR="00870676" w:rsidRDefault="00870676">
            <w:pPr>
              <w:rPr>
                <w:rFonts w:ascii="Arial" w:eastAsia="Arial" w:hAnsi="Arial" w:cs="Arial"/>
                <w:sz w:val="16"/>
                <w:szCs w:val="16"/>
              </w:rPr>
            </w:pPr>
            <w:r>
              <w:rPr>
                <w:rFonts w:ascii="Arial" w:eastAsia="Arial" w:hAnsi="Arial" w:cs="Arial"/>
                <w:sz w:val="16"/>
                <w:szCs w:val="16"/>
              </w:rPr>
              <w:t xml:space="preserve">To develop a precisely sequenced </w:t>
            </w:r>
            <w:r w:rsidRPr="006B7019">
              <w:rPr>
                <w:rFonts w:ascii="Arial" w:eastAsia="Arial" w:hAnsi="Arial" w:cs="Arial"/>
                <w:b/>
                <w:sz w:val="16"/>
                <w:szCs w:val="16"/>
                <w:highlight w:val="yellow"/>
              </w:rPr>
              <w:t>curriculum</w:t>
            </w:r>
            <w:r>
              <w:rPr>
                <w:rFonts w:ascii="Arial" w:eastAsia="Arial" w:hAnsi="Arial" w:cs="Arial"/>
                <w:sz w:val="16"/>
                <w:szCs w:val="16"/>
              </w:rPr>
              <w:t xml:space="preserve"> that enhances knowledge retention, ensures inclusive teaching practices, and fosters high standards of pupil achievement through continuous review and targeted interventions. </w:t>
            </w:r>
          </w:p>
          <w:p w:rsidR="00870676" w:rsidRDefault="00870676">
            <w:pPr>
              <w:rPr>
                <w:rFonts w:ascii="Arial" w:eastAsia="Arial" w:hAnsi="Arial" w:cs="Arial"/>
                <w:b/>
                <w:sz w:val="16"/>
                <w:szCs w:val="16"/>
              </w:rPr>
            </w:pPr>
          </w:p>
          <w:p w:rsidR="00870676" w:rsidRDefault="00870676">
            <w:pPr>
              <w:rPr>
                <w:rFonts w:ascii="Arial" w:eastAsia="Arial" w:hAnsi="Arial" w:cs="Arial"/>
                <w:b/>
                <w:sz w:val="16"/>
                <w:szCs w:val="16"/>
              </w:rPr>
            </w:pPr>
          </w:p>
        </w:tc>
        <w:tc>
          <w:tcPr>
            <w:tcW w:w="2268" w:type="dxa"/>
          </w:tcPr>
          <w:p w:rsidR="00870676" w:rsidRDefault="00870676">
            <w:pPr>
              <w:rPr>
                <w:rFonts w:ascii="Arial" w:eastAsia="Arial" w:hAnsi="Arial" w:cs="Arial"/>
                <w:b/>
                <w:sz w:val="16"/>
                <w:szCs w:val="16"/>
              </w:rPr>
            </w:pPr>
            <w:r>
              <w:rPr>
                <w:rFonts w:ascii="Arial" w:eastAsia="Arial" w:hAnsi="Arial" w:cs="Arial"/>
                <w:b/>
                <w:sz w:val="16"/>
                <w:szCs w:val="16"/>
              </w:rPr>
              <w:t xml:space="preserve">OBJECTIVE: </w:t>
            </w:r>
          </w:p>
          <w:p w:rsidR="00870676" w:rsidRDefault="00870676">
            <w:pPr>
              <w:rPr>
                <w:rFonts w:ascii="Arial" w:eastAsia="Arial" w:hAnsi="Arial" w:cs="Arial"/>
                <w:b/>
                <w:sz w:val="16"/>
                <w:szCs w:val="16"/>
              </w:rPr>
            </w:pPr>
            <w:r>
              <w:rPr>
                <w:rFonts w:ascii="Arial" w:eastAsia="Arial" w:hAnsi="Arial" w:cs="Arial"/>
                <w:sz w:val="16"/>
                <w:szCs w:val="16"/>
              </w:rPr>
              <w:t xml:space="preserve">Maintain, and continue to develop and build on the outstanding practice from practitioners in </w:t>
            </w:r>
            <w:r w:rsidRPr="006B7019">
              <w:rPr>
                <w:rFonts w:ascii="Arial" w:eastAsia="Arial" w:hAnsi="Arial" w:cs="Arial"/>
                <w:b/>
                <w:sz w:val="16"/>
                <w:szCs w:val="16"/>
                <w:highlight w:val="yellow"/>
              </w:rPr>
              <w:t>Early Years</w:t>
            </w:r>
            <w:r>
              <w:rPr>
                <w:rFonts w:ascii="Arial" w:eastAsia="Arial" w:hAnsi="Arial" w:cs="Arial"/>
                <w:sz w:val="16"/>
                <w:szCs w:val="16"/>
              </w:rPr>
              <w:t xml:space="preserve"> to ensure that expected progress is made in terms of achieving a Good Level of Development with a particular focus on Communication, Language and Literacy. </w:t>
            </w:r>
          </w:p>
        </w:tc>
        <w:tc>
          <w:tcPr>
            <w:tcW w:w="2268" w:type="dxa"/>
          </w:tcPr>
          <w:p w:rsidR="00870676" w:rsidRDefault="00870676">
            <w:pPr>
              <w:rPr>
                <w:rFonts w:ascii="Arial" w:eastAsia="Arial" w:hAnsi="Arial" w:cs="Arial"/>
                <w:b/>
                <w:sz w:val="16"/>
                <w:szCs w:val="16"/>
              </w:rPr>
            </w:pPr>
            <w:r>
              <w:rPr>
                <w:rFonts w:ascii="Arial" w:eastAsia="Arial" w:hAnsi="Arial" w:cs="Arial"/>
                <w:b/>
                <w:sz w:val="16"/>
                <w:szCs w:val="16"/>
              </w:rPr>
              <w:t xml:space="preserve">OBJECTIVE: </w:t>
            </w:r>
          </w:p>
          <w:p w:rsidR="00870676" w:rsidRDefault="00870676">
            <w:pPr>
              <w:rPr>
                <w:rFonts w:ascii="Arial" w:eastAsia="Arial" w:hAnsi="Arial" w:cs="Arial"/>
                <w:sz w:val="16"/>
                <w:szCs w:val="16"/>
              </w:rPr>
            </w:pPr>
            <w:r>
              <w:rPr>
                <w:rFonts w:ascii="Arial" w:eastAsia="Arial" w:hAnsi="Arial" w:cs="Arial"/>
                <w:sz w:val="16"/>
                <w:szCs w:val="16"/>
              </w:rPr>
              <w:t xml:space="preserve">Our goal is to raise awareness of diverse </w:t>
            </w:r>
            <w:r w:rsidRPr="006B7019">
              <w:rPr>
                <w:rFonts w:ascii="Arial" w:eastAsia="Arial" w:hAnsi="Arial" w:cs="Arial"/>
                <w:sz w:val="16"/>
                <w:szCs w:val="16"/>
                <w:highlight w:val="yellow"/>
              </w:rPr>
              <w:t>career paths</w:t>
            </w:r>
            <w:r>
              <w:rPr>
                <w:rFonts w:ascii="Arial" w:eastAsia="Arial" w:hAnsi="Arial" w:cs="Arial"/>
                <w:sz w:val="16"/>
                <w:szCs w:val="16"/>
              </w:rPr>
              <w:t xml:space="preserve"> among pupils by integrating career education into the existing curriculum. We will achieve this by enhancing partnerships with local businesses and professionals, providing practical experiences and tracking and evaluating the programme’s impact on pupil aspiration and outcomes. </w:t>
            </w:r>
          </w:p>
        </w:tc>
        <w:tc>
          <w:tcPr>
            <w:tcW w:w="2268" w:type="dxa"/>
            <w:tcBorders>
              <w:right w:val="single" w:sz="4" w:space="0" w:color="000000"/>
            </w:tcBorders>
          </w:tcPr>
          <w:p w:rsidR="00870676" w:rsidRDefault="00870676">
            <w:pPr>
              <w:rPr>
                <w:rFonts w:ascii="Arial" w:eastAsia="Arial" w:hAnsi="Arial" w:cs="Arial"/>
                <w:b/>
                <w:sz w:val="16"/>
                <w:szCs w:val="16"/>
              </w:rPr>
            </w:pPr>
            <w:r>
              <w:rPr>
                <w:rFonts w:ascii="Arial" w:eastAsia="Arial" w:hAnsi="Arial" w:cs="Arial"/>
                <w:b/>
                <w:sz w:val="16"/>
                <w:szCs w:val="16"/>
              </w:rPr>
              <w:t>OBJECTIVE:</w:t>
            </w:r>
          </w:p>
          <w:p w:rsidR="00870676" w:rsidRDefault="00870676">
            <w:pPr>
              <w:rPr>
                <w:rFonts w:ascii="Arial" w:eastAsia="Arial" w:hAnsi="Arial" w:cs="Arial"/>
                <w:b/>
                <w:sz w:val="16"/>
                <w:szCs w:val="16"/>
              </w:rPr>
            </w:pPr>
            <w:r>
              <w:rPr>
                <w:rFonts w:ascii="Arial" w:eastAsia="Arial" w:hAnsi="Arial" w:cs="Arial"/>
                <w:sz w:val="16"/>
                <w:szCs w:val="16"/>
              </w:rPr>
              <w:t xml:space="preserve">To enhance educational outcomes, updating </w:t>
            </w:r>
            <w:r w:rsidRPr="006B7019">
              <w:rPr>
                <w:rFonts w:ascii="Arial" w:eastAsia="Arial" w:hAnsi="Arial" w:cs="Arial"/>
                <w:b/>
                <w:sz w:val="16"/>
                <w:szCs w:val="16"/>
                <w:highlight w:val="yellow"/>
              </w:rPr>
              <w:t>assessment</w:t>
            </w:r>
            <w:r>
              <w:rPr>
                <w:rFonts w:ascii="Arial" w:eastAsia="Arial" w:hAnsi="Arial" w:cs="Arial"/>
                <w:sz w:val="16"/>
                <w:szCs w:val="16"/>
              </w:rPr>
              <w:t xml:space="preserve"> systems and procedures aims to ensure accurate and timely feedback on pupil learning, drive instruction improvement and support personalised learning pathways. The goal is to create a cohesive approach that aligns with curriculum standards, enhances pupil engagement and enables data-driven decision-making for continuous improvement. Tailored assessment can also help identify and support pupils with diverse needs.</w:t>
            </w:r>
          </w:p>
        </w:tc>
        <w:tc>
          <w:tcPr>
            <w:tcW w:w="2268" w:type="dxa"/>
            <w:tcBorders>
              <w:left w:val="single" w:sz="4" w:space="0" w:color="000000"/>
            </w:tcBorders>
          </w:tcPr>
          <w:p w:rsidR="00870676" w:rsidRDefault="00870676">
            <w:pPr>
              <w:rPr>
                <w:rFonts w:ascii="Arial" w:eastAsia="Arial" w:hAnsi="Arial" w:cs="Arial"/>
                <w:b/>
                <w:sz w:val="16"/>
                <w:szCs w:val="16"/>
              </w:rPr>
            </w:pPr>
            <w:r>
              <w:rPr>
                <w:rFonts w:ascii="Arial" w:eastAsia="Arial" w:hAnsi="Arial" w:cs="Arial"/>
                <w:sz w:val="16"/>
                <w:szCs w:val="16"/>
              </w:rPr>
              <w:t xml:space="preserve"> </w:t>
            </w:r>
            <w:r>
              <w:rPr>
                <w:rFonts w:ascii="Arial" w:eastAsia="Arial" w:hAnsi="Arial" w:cs="Arial"/>
                <w:b/>
                <w:sz w:val="16"/>
                <w:szCs w:val="16"/>
              </w:rPr>
              <w:t xml:space="preserve">OBJECTIVE: </w:t>
            </w:r>
          </w:p>
          <w:p w:rsidR="00870676" w:rsidRPr="00870676" w:rsidRDefault="00870676">
            <w:pPr>
              <w:rPr>
                <w:rFonts w:ascii="Arial" w:eastAsia="Arial" w:hAnsi="Arial" w:cs="Arial"/>
                <w:sz w:val="15"/>
                <w:szCs w:val="15"/>
              </w:rPr>
            </w:pPr>
            <w:r w:rsidRPr="00870676">
              <w:rPr>
                <w:rFonts w:ascii="Arial" w:eastAsia="Arial" w:hAnsi="Arial" w:cs="Arial"/>
                <w:sz w:val="15"/>
                <w:szCs w:val="15"/>
              </w:rPr>
              <w:t xml:space="preserve">To continue fostering an inclusive and equitable learning environment for all pupils. This involves implementing policies and practices that address and dismantle systemic racism, providing professional development for staff on cultural competence and </w:t>
            </w:r>
            <w:r w:rsidRPr="006B7019">
              <w:rPr>
                <w:rFonts w:ascii="Arial" w:eastAsia="Arial" w:hAnsi="Arial" w:cs="Arial"/>
                <w:b/>
                <w:sz w:val="15"/>
                <w:szCs w:val="15"/>
                <w:highlight w:val="yellow"/>
              </w:rPr>
              <w:t>anti-racist teaching</w:t>
            </w:r>
            <w:r w:rsidRPr="00870676">
              <w:rPr>
                <w:rFonts w:ascii="Arial" w:eastAsia="Arial" w:hAnsi="Arial" w:cs="Arial"/>
                <w:sz w:val="15"/>
                <w:szCs w:val="15"/>
              </w:rPr>
              <w:t>, and promoting a curriculum that reflects diverse perspectives and histories. It aims to create safe spaces for open dialogue about race and bias, engage families and communities in these efforts, and continuously monitor and evaluate the impact of these initiatives to ensure sustained progress and accountability.</w:t>
            </w:r>
          </w:p>
        </w:tc>
        <w:tc>
          <w:tcPr>
            <w:tcW w:w="2268" w:type="dxa"/>
          </w:tcPr>
          <w:p w:rsidR="00870676" w:rsidRDefault="00870676">
            <w:pPr>
              <w:rPr>
                <w:rFonts w:ascii="Arial" w:eastAsia="Arial" w:hAnsi="Arial" w:cs="Arial"/>
                <w:b/>
                <w:sz w:val="16"/>
                <w:szCs w:val="16"/>
              </w:rPr>
            </w:pPr>
            <w:r>
              <w:rPr>
                <w:rFonts w:ascii="Arial" w:eastAsia="Arial" w:hAnsi="Arial" w:cs="Arial"/>
                <w:b/>
                <w:sz w:val="16"/>
                <w:szCs w:val="16"/>
              </w:rPr>
              <w:t>OBJECTIVE:</w:t>
            </w:r>
          </w:p>
          <w:p w:rsidR="00870676" w:rsidRDefault="00870676">
            <w:pPr>
              <w:rPr>
                <w:rFonts w:ascii="Arial" w:eastAsia="Arial" w:hAnsi="Arial" w:cs="Arial"/>
                <w:sz w:val="16"/>
                <w:szCs w:val="16"/>
              </w:rPr>
            </w:pPr>
            <w:r>
              <w:rPr>
                <w:rFonts w:ascii="Arial" w:eastAsia="Arial" w:hAnsi="Arial" w:cs="Arial"/>
                <w:sz w:val="16"/>
                <w:szCs w:val="16"/>
              </w:rPr>
              <w:t xml:space="preserve">To further conduct research on joining a </w:t>
            </w:r>
            <w:r w:rsidRPr="006B7019">
              <w:rPr>
                <w:rFonts w:ascii="Arial" w:eastAsia="Arial" w:hAnsi="Arial" w:cs="Arial"/>
                <w:b/>
                <w:sz w:val="16"/>
                <w:szCs w:val="16"/>
                <w:highlight w:val="yellow"/>
              </w:rPr>
              <w:t>multi-academy trust</w:t>
            </w:r>
            <w:r>
              <w:rPr>
                <w:rFonts w:ascii="Arial" w:eastAsia="Arial" w:hAnsi="Arial" w:cs="Arial"/>
                <w:sz w:val="16"/>
                <w:szCs w:val="16"/>
              </w:rPr>
              <w:t xml:space="preserve"> by looking into case studies of similar schools that have made the transition. This will involve speaking with staff and leadership team, examining academic performance data pre- and post-MAT, and looking into how governance and accountability structures may change. Understanding the support systems for SEND and how they are managed within the MAT will also be crucial.  </w:t>
            </w:r>
          </w:p>
        </w:tc>
        <w:tc>
          <w:tcPr>
            <w:tcW w:w="2410" w:type="dxa"/>
          </w:tcPr>
          <w:p w:rsidR="00870676" w:rsidRDefault="00870676">
            <w:pPr>
              <w:rPr>
                <w:rFonts w:ascii="Arial" w:eastAsia="Arial" w:hAnsi="Arial" w:cs="Arial"/>
                <w:b/>
                <w:sz w:val="16"/>
                <w:szCs w:val="16"/>
              </w:rPr>
            </w:pPr>
            <w:r>
              <w:rPr>
                <w:rFonts w:ascii="Arial" w:eastAsia="Arial" w:hAnsi="Arial" w:cs="Arial"/>
                <w:b/>
                <w:sz w:val="16"/>
                <w:szCs w:val="16"/>
              </w:rPr>
              <w:t xml:space="preserve">OBJECTIVE: </w:t>
            </w:r>
          </w:p>
          <w:p w:rsidR="00870676" w:rsidRPr="00870676" w:rsidRDefault="00870676" w:rsidP="00870676">
            <w:pPr>
              <w:rPr>
                <w:rFonts w:ascii="Arial" w:eastAsia="Arial" w:hAnsi="Arial" w:cs="Arial"/>
                <w:b/>
                <w:sz w:val="15"/>
                <w:szCs w:val="15"/>
              </w:rPr>
            </w:pPr>
            <w:r w:rsidRPr="00870676">
              <w:rPr>
                <w:rFonts w:ascii="Arial" w:eastAsia="Arial" w:hAnsi="Arial" w:cs="Arial"/>
                <w:sz w:val="15"/>
                <w:szCs w:val="15"/>
              </w:rPr>
              <w:t xml:space="preserve">Our objective is to enhance pupil </w:t>
            </w:r>
            <w:r w:rsidRPr="006B7019">
              <w:rPr>
                <w:rFonts w:ascii="Arial" w:eastAsia="Arial" w:hAnsi="Arial" w:cs="Arial"/>
                <w:b/>
                <w:sz w:val="15"/>
                <w:szCs w:val="15"/>
                <w:highlight w:val="yellow"/>
              </w:rPr>
              <w:t>attendance</w:t>
            </w:r>
            <w:r w:rsidRPr="00870676">
              <w:rPr>
                <w:rFonts w:ascii="Arial" w:eastAsia="Arial" w:hAnsi="Arial" w:cs="Arial"/>
                <w:sz w:val="15"/>
                <w:szCs w:val="15"/>
              </w:rPr>
              <w:t xml:space="preserve"> by fostering an engaging </w:t>
            </w:r>
            <w:r w:rsidR="000C30BE" w:rsidRPr="00870676">
              <w:rPr>
                <w:rFonts w:ascii="Arial" w:eastAsia="Arial" w:hAnsi="Arial" w:cs="Arial"/>
                <w:sz w:val="15"/>
                <w:szCs w:val="15"/>
              </w:rPr>
              <w:t>and</w:t>
            </w:r>
            <w:r w:rsidRPr="00870676">
              <w:rPr>
                <w:rFonts w:ascii="Arial" w:eastAsia="Arial" w:hAnsi="Arial" w:cs="Arial"/>
                <w:sz w:val="15"/>
                <w:szCs w:val="15"/>
              </w:rPr>
              <w:t xml:space="preserve"> supportive school </w:t>
            </w:r>
            <w:r w:rsidR="000C30BE" w:rsidRPr="00870676">
              <w:rPr>
                <w:rFonts w:ascii="Arial" w:eastAsia="Arial" w:hAnsi="Arial" w:cs="Arial"/>
                <w:sz w:val="15"/>
                <w:szCs w:val="15"/>
              </w:rPr>
              <w:t>environment</w:t>
            </w:r>
            <w:r w:rsidRPr="00870676">
              <w:rPr>
                <w:rFonts w:ascii="Arial" w:eastAsia="Arial" w:hAnsi="Arial" w:cs="Arial"/>
                <w:sz w:val="15"/>
                <w:szCs w:val="15"/>
              </w:rPr>
              <w:t xml:space="preserve">. We aim to continue to strengthen communication with parents / carers to address attendance concerns early. Targeted support and interventions will be provided for pupils with frequent absences, while monitoring and tracking attendance data consistently to identify and address patterns. By fostering a </w:t>
            </w:r>
            <w:r w:rsidR="000C30BE" w:rsidRPr="00870676">
              <w:rPr>
                <w:rFonts w:ascii="Arial" w:eastAsia="Arial" w:hAnsi="Arial" w:cs="Arial"/>
                <w:sz w:val="15"/>
                <w:szCs w:val="15"/>
              </w:rPr>
              <w:t>positive</w:t>
            </w:r>
            <w:r w:rsidRPr="00870676">
              <w:rPr>
                <w:rFonts w:ascii="Arial" w:eastAsia="Arial" w:hAnsi="Arial" w:cs="Arial"/>
                <w:sz w:val="15"/>
                <w:szCs w:val="15"/>
              </w:rPr>
              <w:t xml:space="preserve"> school culture that values regular attendance and collaborating with local agencies to support families facing changes, we can ensure improved attendance rates and overall school performance. </w:t>
            </w:r>
          </w:p>
        </w:tc>
      </w:tr>
      <w:tr w:rsidR="00870676" w:rsidTr="00870676">
        <w:trPr>
          <w:trHeight w:val="2300"/>
        </w:trPr>
        <w:tc>
          <w:tcPr>
            <w:tcW w:w="2127" w:type="dxa"/>
          </w:tcPr>
          <w:p w:rsidR="00870676" w:rsidRDefault="00870676">
            <w:pPr>
              <w:rPr>
                <w:rFonts w:ascii="Arial" w:eastAsia="Arial" w:hAnsi="Arial" w:cs="Arial"/>
                <w:b/>
                <w:sz w:val="16"/>
                <w:szCs w:val="16"/>
              </w:rPr>
            </w:pPr>
            <w:r>
              <w:rPr>
                <w:rFonts w:ascii="Arial" w:eastAsia="Arial" w:hAnsi="Arial" w:cs="Arial"/>
                <w:b/>
                <w:sz w:val="16"/>
                <w:szCs w:val="16"/>
              </w:rPr>
              <w:t xml:space="preserve">DESIRED OUTCOMES: </w:t>
            </w:r>
          </w:p>
          <w:p w:rsidR="00870676" w:rsidRDefault="00870676">
            <w:pPr>
              <w:rPr>
                <w:rFonts w:ascii="Arial" w:eastAsia="Arial" w:hAnsi="Arial" w:cs="Arial"/>
                <w:sz w:val="16"/>
                <w:szCs w:val="16"/>
              </w:rPr>
            </w:pPr>
            <w:r>
              <w:rPr>
                <w:rFonts w:ascii="Arial" w:eastAsia="Arial" w:hAnsi="Arial" w:cs="Arial"/>
                <w:sz w:val="16"/>
                <w:szCs w:val="16"/>
              </w:rPr>
              <w:t xml:space="preserve">To enhance pupil engagement and understanding through well-sequenced lessons, leading to improved vocabulary and knowledge across all subjects. We aim for higher standards of work and consistent academic progress, supported by effective assessment practices that guide teaching strategies. Our goal is to create inclusive classrooms where SEND pupils thrive alongside their peers, ensuring that all children benefit from an equitable and enriching educational experience.  </w:t>
            </w:r>
          </w:p>
        </w:tc>
        <w:tc>
          <w:tcPr>
            <w:tcW w:w="2268" w:type="dxa"/>
          </w:tcPr>
          <w:p w:rsidR="00870676" w:rsidRDefault="00870676">
            <w:pPr>
              <w:rPr>
                <w:rFonts w:ascii="Arial" w:eastAsia="Arial" w:hAnsi="Arial" w:cs="Arial"/>
                <w:b/>
                <w:sz w:val="16"/>
                <w:szCs w:val="16"/>
              </w:rPr>
            </w:pPr>
            <w:r>
              <w:rPr>
                <w:rFonts w:ascii="Arial" w:eastAsia="Arial" w:hAnsi="Arial" w:cs="Arial"/>
                <w:b/>
                <w:sz w:val="16"/>
                <w:szCs w:val="16"/>
              </w:rPr>
              <w:t>DESIRED OUTCOMES:</w:t>
            </w:r>
          </w:p>
          <w:p w:rsidR="00870676" w:rsidRDefault="00870676">
            <w:pPr>
              <w:rPr>
                <w:rFonts w:ascii="Arial" w:eastAsia="Arial" w:hAnsi="Arial" w:cs="Arial"/>
                <w:sz w:val="16"/>
                <w:szCs w:val="16"/>
              </w:rPr>
            </w:pPr>
            <w:r>
              <w:rPr>
                <w:rFonts w:ascii="Arial" w:eastAsia="Arial" w:hAnsi="Arial" w:cs="Arial"/>
                <w:sz w:val="16"/>
                <w:szCs w:val="16"/>
              </w:rPr>
              <w:t xml:space="preserve">Practitioners will focus on creating rich, language-enhancing environments, employing evidence-based teaching strategies, and regularly assessing and adapting instruction to meet individual needs. This targeted approach aims to foster children’s confidence and proficiency in communication, laying a robust foundation for their future academic success. </w:t>
            </w:r>
          </w:p>
        </w:tc>
        <w:tc>
          <w:tcPr>
            <w:tcW w:w="2268" w:type="dxa"/>
          </w:tcPr>
          <w:p w:rsidR="00870676" w:rsidRDefault="00870676">
            <w:pPr>
              <w:rPr>
                <w:rFonts w:ascii="Arial" w:eastAsia="Arial" w:hAnsi="Arial" w:cs="Arial"/>
                <w:b/>
                <w:sz w:val="16"/>
                <w:szCs w:val="16"/>
              </w:rPr>
            </w:pPr>
            <w:r>
              <w:rPr>
                <w:rFonts w:ascii="Arial" w:eastAsia="Arial" w:hAnsi="Arial" w:cs="Arial"/>
                <w:b/>
                <w:sz w:val="16"/>
                <w:szCs w:val="16"/>
              </w:rPr>
              <w:t xml:space="preserve">DESIRED OUTCOMES: </w:t>
            </w:r>
          </w:p>
          <w:p w:rsidR="00870676" w:rsidRDefault="00870676">
            <w:pPr>
              <w:rPr>
                <w:rFonts w:ascii="Arial" w:eastAsia="Arial" w:hAnsi="Arial" w:cs="Arial"/>
                <w:sz w:val="16"/>
                <w:szCs w:val="16"/>
              </w:rPr>
            </w:pPr>
            <w:r>
              <w:rPr>
                <w:rFonts w:ascii="Arial" w:eastAsia="Arial" w:hAnsi="Arial" w:cs="Arial"/>
                <w:sz w:val="16"/>
                <w:szCs w:val="16"/>
              </w:rPr>
              <w:t xml:space="preserve">Through the career-related learning project, we aim for pupils to develop a deeper understanding of various career paths, enhancing their career aspirations and readiness. We expect them to acquire practical skills and experiences, leading to increased motivation and engagement in their studies. We anticipate stronger connections between the school and local businesses, fostering a supportive community network that benefits all stakeholders. </w:t>
            </w:r>
          </w:p>
        </w:tc>
        <w:tc>
          <w:tcPr>
            <w:tcW w:w="2268" w:type="dxa"/>
            <w:tcBorders>
              <w:right w:val="single" w:sz="4" w:space="0" w:color="000000"/>
            </w:tcBorders>
          </w:tcPr>
          <w:p w:rsidR="00870676" w:rsidRDefault="00870676">
            <w:pPr>
              <w:rPr>
                <w:rFonts w:ascii="Arial" w:eastAsia="Arial" w:hAnsi="Arial" w:cs="Arial"/>
                <w:b/>
                <w:sz w:val="16"/>
                <w:szCs w:val="16"/>
              </w:rPr>
            </w:pPr>
            <w:r>
              <w:rPr>
                <w:rFonts w:ascii="Arial" w:eastAsia="Arial" w:hAnsi="Arial" w:cs="Arial"/>
                <w:b/>
                <w:sz w:val="16"/>
                <w:szCs w:val="16"/>
              </w:rPr>
              <w:t xml:space="preserve">DESIRED OUTCOMES: </w:t>
            </w:r>
          </w:p>
          <w:p w:rsidR="00870676" w:rsidRDefault="00870676">
            <w:pPr>
              <w:rPr>
                <w:rFonts w:ascii="Arial" w:eastAsia="Arial" w:hAnsi="Arial" w:cs="Arial"/>
                <w:sz w:val="16"/>
                <w:szCs w:val="16"/>
              </w:rPr>
            </w:pPr>
            <w:r>
              <w:rPr>
                <w:rFonts w:ascii="Arial" w:eastAsia="Arial" w:hAnsi="Arial" w:cs="Arial"/>
                <w:sz w:val="16"/>
                <w:szCs w:val="16"/>
              </w:rPr>
              <w:t>We aim to have improved accuracy in measuring student progress, along with providing timely feedback for both teachers and pupils. Aligning assessments with curriculum standards seeks to foster greater pupil engagement and motivation. Enhanced identification of individual learning needs will ensure targeted interventions and support, leading to higher overall academic achievement.</w:t>
            </w:r>
          </w:p>
        </w:tc>
        <w:tc>
          <w:tcPr>
            <w:tcW w:w="2268" w:type="dxa"/>
            <w:tcBorders>
              <w:left w:val="single" w:sz="4" w:space="0" w:color="000000"/>
            </w:tcBorders>
          </w:tcPr>
          <w:p w:rsidR="00870676" w:rsidRDefault="00870676">
            <w:pPr>
              <w:rPr>
                <w:rFonts w:ascii="Arial" w:eastAsia="Arial" w:hAnsi="Arial" w:cs="Arial"/>
                <w:b/>
                <w:sz w:val="16"/>
                <w:szCs w:val="16"/>
              </w:rPr>
            </w:pPr>
            <w:r>
              <w:rPr>
                <w:rFonts w:ascii="Arial" w:eastAsia="Arial" w:hAnsi="Arial" w:cs="Arial"/>
                <w:b/>
                <w:sz w:val="16"/>
                <w:szCs w:val="16"/>
              </w:rPr>
              <w:t xml:space="preserve">DESIRED OUTCOMES: </w:t>
            </w:r>
          </w:p>
          <w:p w:rsidR="00870676" w:rsidRDefault="00870676">
            <w:pPr>
              <w:rPr>
                <w:rFonts w:ascii="Arial" w:eastAsia="Arial" w:hAnsi="Arial" w:cs="Arial"/>
                <w:sz w:val="16"/>
                <w:szCs w:val="16"/>
              </w:rPr>
            </w:pPr>
            <w:r>
              <w:rPr>
                <w:rFonts w:ascii="Arial" w:eastAsia="Arial" w:hAnsi="Arial" w:cs="Arial"/>
                <w:sz w:val="16"/>
                <w:szCs w:val="16"/>
              </w:rPr>
              <w:t xml:space="preserve">We aim to build on our inclusive and respectful school culture where all pupils feel valued and supported. It aims to reduce incidents of racial bias and discrimination, ensuring fair treatment and equal opportunities for pupils of all backgrounds. It seeks to improve academic outcomes and engagement among minority pupils, foster positive relationships among children and staff, and enhance overall school climate. The project aspires to prepare pupils to be socially conscious, empathetic and active participants in a diverse society.  </w:t>
            </w:r>
          </w:p>
        </w:tc>
        <w:tc>
          <w:tcPr>
            <w:tcW w:w="2268" w:type="dxa"/>
          </w:tcPr>
          <w:p w:rsidR="00870676" w:rsidRDefault="00870676">
            <w:pPr>
              <w:rPr>
                <w:rFonts w:ascii="Arial" w:eastAsia="Arial" w:hAnsi="Arial" w:cs="Arial"/>
                <w:b/>
                <w:sz w:val="16"/>
                <w:szCs w:val="16"/>
              </w:rPr>
            </w:pPr>
            <w:r>
              <w:rPr>
                <w:rFonts w:ascii="Arial" w:eastAsia="Arial" w:hAnsi="Arial" w:cs="Arial"/>
                <w:b/>
                <w:sz w:val="16"/>
                <w:szCs w:val="16"/>
              </w:rPr>
              <w:t xml:space="preserve">DESIRED OUTCOMES: </w:t>
            </w:r>
          </w:p>
          <w:p w:rsidR="00870676" w:rsidRDefault="00870676">
            <w:pPr>
              <w:rPr>
                <w:rFonts w:ascii="Arial" w:eastAsia="Arial" w:hAnsi="Arial" w:cs="Arial"/>
                <w:sz w:val="16"/>
                <w:szCs w:val="16"/>
              </w:rPr>
            </w:pPr>
            <w:r>
              <w:rPr>
                <w:rFonts w:ascii="Arial" w:eastAsia="Arial" w:hAnsi="Arial" w:cs="Arial"/>
                <w:sz w:val="16"/>
                <w:szCs w:val="16"/>
              </w:rPr>
              <w:t xml:space="preserve">By joining a multi-academy trust, the school aims to improve educational standards through shared best practices and resources, enhance professional development opportunities for staff and continue to establish a more robust support system for SEND children. Financial stability and operational efficiencies are also key objectives, all whilst fostering a collaborative environment that reflects the school’s values and vision. The goal is to enrich the learning experience of every child. </w:t>
            </w:r>
          </w:p>
        </w:tc>
        <w:tc>
          <w:tcPr>
            <w:tcW w:w="2410" w:type="dxa"/>
          </w:tcPr>
          <w:p w:rsidR="00870676" w:rsidRDefault="00870676">
            <w:pPr>
              <w:rPr>
                <w:rFonts w:ascii="Arial" w:eastAsia="Arial" w:hAnsi="Arial" w:cs="Arial"/>
                <w:b/>
                <w:sz w:val="16"/>
                <w:szCs w:val="16"/>
              </w:rPr>
            </w:pPr>
            <w:r>
              <w:rPr>
                <w:rFonts w:ascii="Arial" w:eastAsia="Arial" w:hAnsi="Arial" w:cs="Arial"/>
                <w:b/>
                <w:sz w:val="16"/>
                <w:szCs w:val="16"/>
              </w:rPr>
              <w:t xml:space="preserve">DESIRED OUTCOMES: </w:t>
            </w:r>
          </w:p>
          <w:p w:rsidR="00870676" w:rsidRPr="00870676" w:rsidRDefault="00870676">
            <w:pPr>
              <w:rPr>
                <w:rFonts w:ascii="Arial" w:eastAsia="Arial" w:hAnsi="Arial" w:cs="Arial"/>
                <w:sz w:val="15"/>
                <w:szCs w:val="15"/>
              </w:rPr>
            </w:pPr>
            <w:r w:rsidRPr="00870676">
              <w:rPr>
                <w:rFonts w:ascii="Arial" w:eastAsia="Arial" w:hAnsi="Arial" w:cs="Arial"/>
                <w:sz w:val="15"/>
                <w:szCs w:val="15"/>
              </w:rPr>
              <w:t xml:space="preserve">We aim to increase overall attendance rates and reduced chronic absenteeism, leading to improved pupil engagement and academic performance. Enhanced communication and </w:t>
            </w:r>
            <w:r w:rsidR="000C30BE" w:rsidRPr="00870676">
              <w:rPr>
                <w:rFonts w:ascii="Arial" w:eastAsia="Arial" w:hAnsi="Arial" w:cs="Arial"/>
                <w:sz w:val="15"/>
                <w:szCs w:val="15"/>
              </w:rPr>
              <w:t>relationships</w:t>
            </w:r>
            <w:r w:rsidRPr="00870676">
              <w:rPr>
                <w:rFonts w:ascii="Arial" w:eastAsia="Arial" w:hAnsi="Arial" w:cs="Arial"/>
                <w:sz w:val="15"/>
                <w:szCs w:val="15"/>
              </w:rPr>
              <w:t xml:space="preserve"> with parents / carers will foster a supportive environment, while early </w:t>
            </w:r>
            <w:r w:rsidR="000C30BE" w:rsidRPr="00870676">
              <w:rPr>
                <w:rFonts w:ascii="Arial" w:eastAsia="Arial" w:hAnsi="Arial" w:cs="Arial"/>
                <w:sz w:val="15"/>
                <w:szCs w:val="15"/>
              </w:rPr>
              <w:t>identification</w:t>
            </w:r>
            <w:r w:rsidRPr="00870676">
              <w:rPr>
                <w:rFonts w:ascii="Arial" w:eastAsia="Arial" w:hAnsi="Arial" w:cs="Arial"/>
                <w:sz w:val="15"/>
                <w:szCs w:val="15"/>
              </w:rPr>
              <w:t xml:space="preserve"> and support for at-risk pupils will address attendance issues promptly. Building a positive school culture that values </w:t>
            </w:r>
            <w:r w:rsidR="000C30BE" w:rsidRPr="00870676">
              <w:rPr>
                <w:rFonts w:ascii="Arial" w:eastAsia="Arial" w:hAnsi="Arial" w:cs="Arial"/>
                <w:sz w:val="15"/>
                <w:szCs w:val="15"/>
              </w:rPr>
              <w:t>attendance</w:t>
            </w:r>
            <w:r w:rsidRPr="00870676">
              <w:rPr>
                <w:rFonts w:ascii="Arial" w:eastAsia="Arial" w:hAnsi="Arial" w:cs="Arial"/>
                <w:sz w:val="15"/>
                <w:szCs w:val="15"/>
              </w:rPr>
              <w:t xml:space="preserve">, alongside </w:t>
            </w:r>
            <w:r w:rsidR="000C30BE" w:rsidRPr="00870676">
              <w:rPr>
                <w:rFonts w:ascii="Arial" w:eastAsia="Arial" w:hAnsi="Arial" w:cs="Arial"/>
                <w:sz w:val="15"/>
                <w:szCs w:val="15"/>
              </w:rPr>
              <w:t>strengthened</w:t>
            </w:r>
            <w:r w:rsidRPr="00870676">
              <w:rPr>
                <w:rFonts w:ascii="Arial" w:eastAsia="Arial" w:hAnsi="Arial" w:cs="Arial"/>
                <w:sz w:val="15"/>
                <w:szCs w:val="15"/>
              </w:rPr>
              <w:t xml:space="preserve"> collaboration with local </w:t>
            </w:r>
            <w:r w:rsidR="000C30BE" w:rsidRPr="00870676">
              <w:rPr>
                <w:rFonts w:ascii="Arial" w:eastAsia="Arial" w:hAnsi="Arial" w:cs="Arial"/>
                <w:sz w:val="15"/>
                <w:szCs w:val="15"/>
              </w:rPr>
              <w:t>agencies</w:t>
            </w:r>
            <w:r w:rsidRPr="00870676">
              <w:rPr>
                <w:rFonts w:ascii="Arial" w:eastAsia="Arial" w:hAnsi="Arial" w:cs="Arial"/>
                <w:sz w:val="15"/>
                <w:szCs w:val="15"/>
              </w:rPr>
              <w:t xml:space="preserve">, will offer comprehensive support to families facing challenges, thereby ensuring sustained improvements in attendance and </w:t>
            </w:r>
            <w:r w:rsidR="000C30BE" w:rsidRPr="00870676">
              <w:rPr>
                <w:rFonts w:ascii="Arial" w:eastAsia="Arial" w:hAnsi="Arial" w:cs="Arial"/>
                <w:sz w:val="15"/>
                <w:szCs w:val="15"/>
              </w:rPr>
              <w:t>overall</w:t>
            </w:r>
            <w:r w:rsidRPr="00870676">
              <w:rPr>
                <w:rFonts w:ascii="Arial" w:eastAsia="Arial" w:hAnsi="Arial" w:cs="Arial"/>
                <w:sz w:val="15"/>
                <w:szCs w:val="15"/>
              </w:rPr>
              <w:t xml:space="preserve"> school success. </w:t>
            </w:r>
          </w:p>
        </w:tc>
      </w:tr>
    </w:tbl>
    <w:p w:rsidR="007F47AF" w:rsidRDefault="006B7019">
      <w:pPr>
        <w:rPr>
          <w:rFonts w:ascii="Arial" w:eastAsia="Arial" w:hAnsi="Arial" w:cs="Arial"/>
          <w:b/>
        </w:rPr>
      </w:pPr>
      <w:r>
        <w:rPr>
          <w:rFonts w:ascii="Arial" w:eastAsia="Arial" w:hAnsi="Arial" w:cs="Arial"/>
          <w:b/>
        </w:rPr>
        <w:lastRenderedPageBreak/>
        <w:t xml:space="preserve">Priority 1: </w:t>
      </w:r>
    </w:p>
    <w:tbl>
      <w:tblPr>
        <w:tblStyle w:val="a1"/>
        <w:tblW w:w="14849"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5"/>
        <w:gridCol w:w="1701"/>
        <w:gridCol w:w="1843"/>
        <w:gridCol w:w="4961"/>
        <w:gridCol w:w="5209"/>
      </w:tblGrid>
      <w:tr w:rsidR="007F47AF">
        <w:tc>
          <w:tcPr>
            <w:tcW w:w="1135" w:type="dxa"/>
            <w:shd w:val="clear" w:color="auto" w:fill="A8D08D"/>
          </w:tcPr>
          <w:p w:rsidR="007F47AF" w:rsidRDefault="006B7019">
            <w:pPr>
              <w:rPr>
                <w:rFonts w:ascii="Arial" w:eastAsia="Arial" w:hAnsi="Arial" w:cs="Arial"/>
                <w:b/>
                <w:sz w:val="16"/>
                <w:szCs w:val="16"/>
              </w:rPr>
            </w:pPr>
            <w:r>
              <w:rPr>
                <w:rFonts w:ascii="Arial" w:eastAsia="Arial" w:hAnsi="Arial" w:cs="Arial"/>
                <w:b/>
                <w:sz w:val="16"/>
                <w:szCs w:val="16"/>
              </w:rPr>
              <w:t xml:space="preserve">Aspect </w:t>
            </w:r>
          </w:p>
          <w:p w:rsidR="007F47AF" w:rsidRDefault="007F47AF">
            <w:pPr>
              <w:rPr>
                <w:rFonts w:ascii="Arial" w:eastAsia="Arial" w:hAnsi="Arial" w:cs="Arial"/>
                <w:b/>
                <w:sz w:val="16"/>
                <w:szCs w:val="16"/>
              </w:rPr>
            </w:pPr>
          </w:p>
        </w:tc>
        <w:tc>
          <w:tcPr>
            <w:tcW w:w="1701" w:type="dxa"/>
            <w:shd w:val="clear" w:color="auto" w:fill="A8D08D"/>
          </w:tcPr>
          <w:p w:rsidR="007F47AF" w:rsidRDefault="006B7019">
            <w:pPr>
              <w:rPr>
                <w:rFonts w:ascii="Arial" w:eastAsia="Arial" w:hAnsi="Arial" w:cs="Arial"/>
                <w:b/>
                <w:sz w:val="16"/>
                <w:szCs w:val="16"/>
              </w:rPr>
            </w:pPr>
            <w:r>
              <w:rPr>
                <w:rFonts w:ascii="Arial" w:eastAsia="Arial" w:hAnsi="Arial" w:cs="Arial"/>
                <w:b/>
                <w:sz w:val="16"/>
                <w:szCs w:val="16"/>
              </w:rPr>
              <w:t xml:space="preserve">Rationale </w:t>
            </w:r>
          </w:p>
        </w:tc>
        <w:tc>
          <w:tcPr>
            <w:tcW w:w="1843" w:type="dxa"/>
            <w:shd w:val="clear" w:color="auto" w:fill="A8D08D"/>
          </w:tcPr>
          <w:p w:rsidR="007F47AF" w:rsidRDefault="006B7019">
            <w:pPr>
              <w:rPr>
                <w:rFonts w:ascii="Arial" w:eastAsia="Arial" w:hAnsi="Arial" w:cs="Arial"/>
                <w:b/>
                <w:sz w:val="16"/>
                <w:szCs w:val="16"/>
              </w:rPr>
            </w:pPr>
            <w:r>
              <w:rPr>
                <w:rFonts w:ascii="Arial" w:eastAsia="Arial" w:hAnsi="Arial" w:cs="Arial"/>
                <w:b/>
                <w:sz w:val="16"/>
                <w:szCs w:val="16"/>
              </w:rPr>
              <w:t xml:space="preserve">Intent (Success Criteria) </w:t>
            </w:r>
          </w:p>
        </w:tc>
        <w:tc>
          <w:tcPr>
            <w:tcW w:w="4961" w:type="dxa"/>
            <w:tcBorders>
              <w:bottom w:val="single" w:sz="4" w:space="0" w:color="000000"/>
            </w:tcBorders>
            <w:shd w:val="clear" w:color="auto" w:fill="A8D08D"/>
          </w:tcPr>
          <w:p w:rsidR="007F47AF" w:rsidRDefault="006B7019">
            <w:pPr>
              <w:rPr>
                <w:rFonts w:ascii="Arial" w:eastAsia="Arial" w:hAnsi="Arial" w:cs="Arial"/>
                <w:b/>
                <w:sz w:val="16"/>
                <w:szCs w:val="16"/>
              </w:rPr>
            </w:pPr>
            <w:r>
              <w:rPr>
                <w:rFonts w:ascii="Arial" w:eastAsia="Arial" w:hAnsi="Arial" w:cs="Arial"/>
                <w:b/>
                <w:sz w:val="16"/>
                <w:szCs w:val="16"/>
              </w:rPr>
              <w:t xml:space="preserve">Implementation </w:t>
            </w:r>
          </w:p>
        </w:tc>
        <w:tc>
          <w:tcPr>
            <w:tcW w:w="5209" w:type="dxa"/>
            <w:shd w:val="clear" w:color="auto" w:fill="A8D08D"/>
          </w:tcPr>
          <w:p w:rsidR="007F47AF" w:rsidRDefault="006B7019">
            <w:pPr>
              <w:rPr>
                <w:rFonts w:ascii="Arial" w:eastAsia="Arial" w:hAnsi="Arial" w:cs="Arial"/>
                <w:b/>
                <w:sz w:val="16"/>
                <w:szCs w:val="16"/>
              </w:rPr>
            </w:pPr>
            <w:r>
              <w:rPr>
                <w:rFonts w:ascii="Arial" w:eastAsia="Arial" w:hAnsi="Arial" w:cs="Arial"/>
                <w:b/>
                <w:sz w:val="16"/>
                <w:szCs w:val="16"/>
              </w:rPr>
              <w:t xml:space="preserve">Evaluation / Impact: </w:t>
            </w:r>
            <w:r>
              <w:rPr>
                <w:rFonts w:ascii="Arial" w:eastAsia="Arial" w:hAnsi="Arial" w:cs="Arial"/>
                <w:b/>
                <w:color w:val="00B0F0"/>
                <w:sz w:val="16"/>
                <w:szCs w:val="16"/>
              </w:rPr>
              <w:t>autumn</w:t>
            </w:r>
            <w:r>
              <w:rPr>
                <w:rFonts w:ascii="Arial" w:eastAsia="Arial" w:hAnsi="Arial" w:cs="Arial"/>
                <w:b/>
                <w:sz w:val="16"/>
                <w:szCs w:val="16"/>
              </w:rPr>
              <w:t xml:space="preserve"> / </w:t>
            </w:r>
            <w:r>
              <w:rPr>
                <w:rFonts w:ascii="Arial" w:eastAsia="Arial" w:hAnsi="Arial" w:cs="Arial"/>
                <w:b/>
                <w:color w:val="FF0000"/>
                <w:sz w:val="16"/>
                <w:szCs w:val="16"/>
              </w:rPr>
              <w:t>spring</w:t>
            </w:r>
            <w:r>
              <w:rPr>
                <w:rFonts w:ascii="Arial" w:eastAsia="Arial" w:hAnsi="Arial" w:cs="Arial"/>
                <w:b/>
                <w:sz w:val="16"/>
                <w:szCs w:val="16"/>
              </w:rPr>
              <w:t xml:space="preserve"> / </w:t>
            </w:r>
            <w:r>
              <w:rPr>
                <w:rFonts w:ascii="Arial" w:eastAsia="Arial" w:hAnsi="Arial" w:cs="Arial"/>
                <w:b/>
                <w:color w:val="00B050"/>
                <w:sz w:val="16"/>
                <w:szCs w:val="16"/>
              </w:rPr>
              <w:t xml:space="preserve">summer </w:t>
            </w:r>
          </w:p>
        </w:tc>
      </w:tr>
      <w:tr w:rsidR="007F47AF">
        <w:trPr>
          <w:trHeight w:val="1550"/>
        </w:trPr>
        <w:tc>
          <w:tcPr>
            <w:tcW w:w="1135" w:type="dxa"/>
          </w:tcPr>
          <w:p w:rsidR="007F47AF" w:rsidRDefault="007F47AF">
            <w:pPr>
              <w:rPr>
                <w:rFonts w:ascii="Arial" w:eastAsia="Arial" w:hAnsi="Arial" w:cs="Arial"/>
                <w:sz w:val="16"/>
                <w:szCs w:val="16"/>
              </w:rPr>
            </w:pPr>
          </w:p>
          <w:p w:rsidR="007F47AF" w:rsidRDefault="006B7019">
            <w:pPr>
              <w:rPr>
                <w:rFonts w:ascii="Arial" w:eastAsia="Arial" w:hAnsi="Arial" w:cs="Arial"/>
                <w:sz w:val="16"/>
                <w:szCs w:val="16"/>
              </w:rPr>
            </w:pPr>
            <w:r>
              <w:rPr>
                <w:rFonts w:ascii="Arial" w:eastAsia="Arial" w:hAnsi="Arial" w:cs="Arial"/>
                <w:sz w:val="16"/>
                <w:szCs w:val="16"/>
              </w:rPr>
              <w:t xml:space="preserve">Quality of teaching, learning and assessment </w:t>
            </w:r>
          </w:p>
          <w:p w:rsidR="007F47AF" w:rsidRDefault="007F47AF">
            <w:pPr>
              <w:rPr>
                <w:rFonts w:ascii="Arial" w:eastAsia="Arial" w:hAnsi="Arial" w:cs="Arial"/>
                <w:sz w:val="16"/>
                <w:szCs w:val="16"/>
              </w:rPr>
            </w:pPr>
          </w:p>
          <w:p w:rsidR="007F47AF" w:rsidRDefault="006B7019">
            <w:pPr>
              <w:rPr>
                <w:rFonts w:ascii="Arial" w:eastAsia="Arial" w:hAnsi="Arial" w:cs="Arial"/>
                <w:b/>
                <w:sz w:val="14"/>
                <w:szCs w:val="14"/>
              </w:rPr>
            </w:pPr>
            <w:r>
              <w:rPr>
                <w:rFonts w:ascii="Arial" w:eastAsia="Arial" w:hAnsi="Arial" w:cs="Arial"/>
                <w:b/>
                <w:sz w:val="16"/>
                <w:szCs w:val="16"/>
              </w:rPr>
              <w:t xml:space="preserve">Writing / spelling and </w:t>
            </w:r>
            <w:r>
              <w:rPr>
                <w:rFonts w:ascii="Arial" w:eastAsia="Arial" w:hAnsi="Arial" w:cs="Arial"/>
                <w:b/>
                <w:sz w:val="14"/>
                <w:szCs w:val="14"/>
              </w:rPr>
              <w:t xml:space="preserve">handwriting </w:t>
            </w:r>
          </w:p>
          <w:p w:rsidR="007F47AF" w:rsidRDefault="007F47AF">
            <w:pPr>
              <w:rPr>
                <w:rFonts w:ascii="Arial" w:eastAsia="Arial" w:hAnsi="Arial" w:cs="Arial"/>
                <w:sz w:val="14"/>
                <w:szCs w:val="14"/>
              </w:rPr>
            </w:pPr>
          </w:p>
          <w:p w:rsidR="007F47AF" w:rsidRDefault="007F47AF">
            <w:pPr>
              <w:rPr>
                <w:rFonts w:ascii="Arial" w:eastAsia="Arial" w:hAnsi="Arial" w:cs="Arial"/>
                <w:sz w:val="16"/>
                <w:szCs w:val="16"/>
              </w:rPr>
            </w:pPr>
          </w:p>
          <w:p w:rsidR="007F47AF" w:rsidRDefault="007F47AF">
            <w:pPr>
              <w:rPr>
                <w:rFonts w:ascii="Arial" w:eastAsia="Arial" w:hAnsi="Arial" w:cs="Arial"/>
                <w:sz w:val="16"/>
                <w:szCs w:val="16"/>
              </w:rPr>
            </w:pPr>
          </w:p>
          <w:p w:rsidR="007F47AF" w:rsidRDefault="007F47AF">
            <w:pPr>
              <w:rPr>
                <w:rFonts w:ascii="Arial" w:eastAsia="Arial" w:hAnsi="Arial" w:cs="Arial"/>
                <w:sz w:val="16"/>
                <w:szCs w:val="16"/>
              </w:rPr>
            </w:pPr>
          </w:p>
          <w:p w:rsidR="007F47AF" w:rsidRDefault="007F47AF">
            <w:pPr>
              <w:rPr>
                <w:rFonts w:ascii="Arial" w:eastAsia="Arial" w:hAnsi="Arial" w:cs="Arial"/>
                <w:sz w:val="16"/>
                <w:szCs w:val="16"/>
              </w:rPr>
            </w:pPr>
          </w:p>
          <w:p w:rsidR="007F47AF" w:rsidRDefault="007F47AF">
            <w:pPr>
              <w:rPr>
                <w:rFonts w:ascii="Arial" w:eastAsia="Arial" w:hAnsi="Arial" w:cs="Arial"/>
                <w:sz w:val="16"/>
                <w:szCs w:val="16"/>
              </w:rPr>
            </w:pPr>
          </w:p>
          <w:p w:rsidR="007F47AF" w:rsidRDefault="007F47AF">
            <w:pPr>
              <w:rPr>
                <w:rFonts w:ascii="Arial" w:eastAsia="Arial" w:hAnsi="Arial" w:cs="Arial"/>
                <w:sz w:val="16"/>
                <w:szCs w:val="16"/>
              </w:rPr>
            </w:pPr>
          </w:p>
          <w:p w:rsidR="007F47AF" w:rsidRDefault="007F47AF">
            <w:pPr>
              <w:rPr>
                <w:rFonts w:ascii="Arial" w:eastAsia="Arial" w:hAnsi="Arial" w:cs="Arial"/>
                <w:sz w:val="16"/>
                <w:szCs w:val="16"/>
              </w:rPr>
            </w:pPr>
          </w:p>
          <w:p w:rsidR="007F47AF" w:rsidRDefault="007F47AF">
            <w:pPr>
              <w:rPr>
                <w:rFonts w:ascii="Arial" w:eastAsia="Arial" w:hAnsi="Arial" w:cs="Arial"/>
                <w:sz w:val="16"/>
                <w:szCs w:val="16"/>
              </w:rPr>
            </w:pPr>
          </w:p>
          <w:p w:rsidR="007F47AF" w:rsidRDefault="007F47AF">
            <w:pPr>
              <w:rPr>
                <w:rFonts w:ascii="Arial" w:eastAsia="Arial" w:hAnsi="Arial" w:cs="Arial"/>
                <w:sz w:val="16"/>
                <w:szCs w:val="16"/>
              </w:rPr>
            </w:pPr>
          </w:p>
          <w:p w:rsidR="007F47AF" w:rsidRDefault="007F47AF">
            <w:pPr>
              <w:rPr>
                <w:rFonts w:ascii="Arial" w:eastAsia="Arial" w:hAnsi="Arial" w:cs="Arial"/>
                <w:sz w:val="16"/>
                <w:szCs w:val="16"/>
              </w:rPr>
            </w:pPr>
          </w:p>
        </w:tc>
        <w:tc>
          <w:tcPr>
            <w:tcW w:w="1701" w:type="dxa"/>
          </w:tcPr>
          <w:p w:rsidR="007F47AF" w:rsidRDefault="007F47AF">
            <w:pPr>
              <w:rPr>
                <w:rFonts w:ascii="Arial" w:eastAsia="Arial" w:hAnsi="Arial" w:cs="Arial"/>
                <w:sz w:val="16"/>
                <w:szCs w:val="16"/>
              </w:rPr>
            </w:pPr>
          </w:p>
          <w:p w:rsidR="007F47AF" w:rsidRDefault="006B7019">
            <w:pPr>
              <w:rPr>
                <w:rFonts w:ascii="Arial" w:eastAsia="Arial" w:hAnsi="Arial" w:cs="Arial"/>
                <w:sz w:val="14"/>
                <w:szCs w:val="14"/>
              </w:rPr>
            </w:pPr>
            <w:r>
              <w:rPr>
                <w:rFonts w:ascii="Arial" w:eastAsia="Arial" w:hAnsi="Arial" w:cs="Arial"/>
                <w:sz w:val="16"/>
                <w:szCs w:val="16"/>
              </w:rPr>
              <w:t xml:space="preserve">To develop a precisely sequenced curriculum that enhances knowledge retention, ensures inclusive teaching practices, and fosters high standards of pupil achievement through continuous review and targeted interventions. </w:t>
            </w:r>
          </w:p>
        </w:tc>
        <w:tc>
          <w:tcPr>
            <w:tcW w:w="1843" w:type="dxa"/>
            <w:shd w:val="clear" w:color="auto" w:fill="FFFFFF"/>
          </w:tcPr>
          <w:p w:rsidR="007F47AF" w:rsidRDefault="006B7019">
            <w:pPr>
              <w:spacing w:before="240" w:after="240" w:line="259" w:lineRule="auto"/>
              <w:rPr>
                <w:rFonts w:ascii="Arial" w:eastAsia="Arial" w:hAnsi="Arial" w:cs="Arial"/>
                <w:sz w:val="16"/>
                <w:szCs w:val="16"/>
              </w:rPr>
            </w:pPr>
            <w:r>
              <w:rPr>
                <w:rFonts w:ascii="Arial" w:eastAsia="Arial" w:hAnsi="Arial" w:cs="Arial"/>
                <w:sz w:val="16"/>
                <w:szCs w:val="16"/>
              </w:rPr>
              <w:t xml:space="preserve">To enhance pupil engagement and understanding through well-sequenced lessons, leading to improved vocabulary and knowledge across all subjects. We aim for higher standards of work and consistent academic progress, supported by effective assessment practices that guide teaching strategies. Our goal is to create inclusive classrooms where SEND pupils thrive alongside their peers, ensuring that all children benefit from an equitable and enriching educational experience.  </w:t>
            </w:r>
          </w:p>
        </w:tc>
        <w:tc>
          <w:tcPr>
            <w:tcW w:w="4961" w:type="dxa"/>
            <w:shd w:val="clear" w:color="auto" w:fill="auto"/>
          </w:tcPr>
          <w:p w:rsidR="007F47AF" w:rsidRDefault="007F47AF">
            <w:pPr>
              <w:rPr>
                <w:rFonts w:ascii="Arial" w:eastAsia="Arial" w:hAnsi="Arial" w:cs="Arial"/>
                <w:sz w:val="16"/>
                <w:szCs w:val="16"/>
              </w:rPr>
            </w:pPr>
          </w:p>
          <w:p w:rsidR="007F47AF" w:rsidRDefault="006B7019">
            <w:pPr>
              <w:rPr>
                <w:rFonts w:ascii="Arial" w:eastAsia="Arial" w:hAnsi="Arial" w:cs="Arial"/>
                <w:b/>
                <w:sz w:val="16"/>
                <w:szCs w:val="16"/>
              </w:rPr>
            </w:pPr>
            <w:r>
              <w:rPr>
                <w:rFonts w:ascii="Arial" w:eastAsia="Arial" w:hAnsi="Arial" w:cs="Arial"/>
                <w:b/>
                <w:sz w:val="16"/>
                <w:szCs w:val="16"/>
              </w:rPr>
              <w:t xml:space="preserve">Writing Scheme: </w:t>
            </w:r>
          </w:p>
          <w:p w:rsidR="007F47AF" w:rsidRDefault="006B7019">
            <w:pPr>
              <w:numPr>
                <w:ilvl w:val="0"/>
                <w:numId w:val="1"/>
              </w:numPr>
              <w:pBdr>
                <w:top w:val="nil"/>
                <w:left w:val="nil"/>
                <w:bottom w:val="nil"/>
                <w:right w:val="nil"/>
                <w:between w:val="nil"/>
              </w:pBdr>
              <w:spacing w:line="259" w:lineRule="auto"/>
              <w:rPr>
                <w:color w:val="000000"/>
                <w:sz w:val="16"/>
                <w:szCs w:val="16"/>
              </w:rPr>
            </w:pPr>
            <w:r>
              <w:rPr>
                <w:rFonts w:ascii="Arial" w:eastAsia="Arial" w:hAnsi="Arial" w:cs="Arial"/>
                <w:color w:val="000000"/>
                <w:sz w:val="16"/>
                <w:szCs w:val="16"/>
              </w:rPr>
              <w:t xml:space="preserve">Develop a clear, structured writing curriculum </w:t>
            </w:r>
          </w:p>
          <w:p w:rsidR="007F47AF" w:rsidRDefault="006B7019">
            <w:pPr>
              <w:numPr>
                <w:ilvl w:val="0"/>
                <w:numId w:val="1"/>
              </w:numPr>
              <w:pBdr>
                <w:top w:val="nil"/>
                <w:left w:val="nil"/>
                <w:bottom w:val="nil"/>
                <w:right w:val="nil"/>
                <w:between w:val="nil"/>
              </w:pBdr>
              <w:spacing w:line="259" w:lineRule="auto"/>
              <w:rPr>
                <w:color w:val="000000"/>
                <w:sz w:val="16"/>
                <w:szCs w:val="16"/>
              </w:rPr>
            </w:pPr>
            <w:r>
              <w:rPr>
                <w:rFonts w:ascii="Arial" w:eastAsia="Arial" w:hAnsi="Arial" w:cs="Arial"/>
                <w:color w:val="000000"/>
                <w:sz w:val="16"/>
                <w:szCs w:val="16"/>
              </w:rPr>
              <w:t xml:space="preserve">enhance pupil engagement through creative and diverse writing activities </w:t>
            </w:r>
          </w:p>
          <w:p w:rsidR="007F47AF" w:rsidRDefault="006B7019">
            <w:pPr>
              <w:numPr>
                <w:ilvl w:val="0"/>
                <w:numId w:val="1"/>
              </w:numPr>
              <w:pBdr>
                <w:top w:val="nil"/>
                <w:left w:val="nil"/>
                <w:bottom w:val="nil"/>
                <w:right w:val="nil"/>
                <w:between w:val="nil"/>
              </w:pBdr>
              <w:spacing w:line="259" w:lineRule="auto"/>
              <w:rPr>
                <w:color w:val="000000"/>
                <w:sz w:val="16"/>
                <w:szCs w:val="16"/>
              </w:rPr>
            </w:pPr>
            <w:bookmarkStart w:id="0" w:name="_gjdgxs" w:colFirst="0" w:colLast="0"/>
            <w:bookmarkEnd w:id="0"/>
            <w:r>
              <w:rPr>
                <w:rFonts w:ascii="Arial" w:eastAsia="Arial" w:hAnsi="Arial" w:cs="Arial"/>
                <w:color w:val="000000"/>
                <w:sz w:val="16"/>
                <w:szCs w:val="16"/>
              </w:rPr>
              <w:t xml:space="preserve">implement consistent assessment strategies to monitor progress </w:t>
            </w:r>
          </w:p>
          <w:p w:rsidR="007F47AF" w:rsidRDefault="006B7019">
            <w:pPr>
              <w:numPr>
                <w:ilvl w:val="0"/>
                <w:numId w:val="1"/>
              </w:numPr>
              <w:pBdr>
                <w:top w:val="nil"/>
                <w:left w:val="nil"/>
                <w:bottom w:val="nil"/>
                <w:right w:val="nil"/>
                <w:between w:val="nil"/>
              </w:pBdr>
              <w:spacing w:line="259" w:lineRule="auto"/>
              <w:rPr>
                <w:color w:val="000000"/>
                <w:sz w:val="16"/>
                <w:szCs w:val="16"/>
              </w:rPr>
            </w:pPr>
            <w:r>
              <w:rPr>
                <w:rFonts w:ascii="Arial" w:eastAsia="Arial" w:hAnsi="Arial" w:cs="Arial"/>
                <w:color w:val="000000"/>
                <w:sz w:val="16"/>
                <w:szCs w:val="16"/>
              </w:rPr>
              <w:t>provide professional development for staff in best practices for writing instructions</w:t>
            </w:r>
          </w:p>
          <w:p w:rsidR="007F47AF" w:rsidRDefault="006B7019">
            <w:pPr>
              <w:numPr>
                <w:ilvl w:val="0"/>
                <w:numId w:val="1"/>
              </w:numPr>
              <w:pBdr>
                <w:top w:val="nil"/>
                <w:left w:val="nil"/>
                <w:bottom w:val="nil"/>
                <w:right w:val="nil"/>
                <w:between w:val="nil"/>
              </w:pBdr>
              <w:spacing w:after="160" w:line="259" w:lineRule="auto"/>
              <w:rPr>
                <w:color w:val="000000"/>
                <w:sz w:val="16"/>
                <w:szCs w:val="16"/>
              </w:rPr>
            </w:pPr>
            <w:r>
              <w:rPr>
                <w:rFonts w:ascii="Arial" w:eastAsia="Arial" w:hAnsi="Arial" w:cs="Arial"/>
                <w:color w:val="000000"/>
                <w:sz w:val="16"/>
                <w:szCs w:val="16"/>
              </w:rPr>
              <w:t xml:space="preserve">integrate writing across different subjects to reinforce skills </w:t>
            </w:r>
          </w:p>
          <w:p w:rsidR="007F47AF" w:rsidRDefault="007F47AF">
            <w:pPr>
              <w:rPr>
                <w:rFonts w:ascii="Arial" w:eastAsia="Arial" w:hAnsi="Arial" w:cs="Arial"/>
                <w:sz w:val="16"/>
                <w:szCs w:val="16"/>
              </w:rPr>
            </w:pPr>
          </w:p>
          <w:p w:rsidR="007F47AF" w:rsidRDefault="006B7019">
            <w:pPr>
              <w:rPr>
                <w:rFonts w:ascii="Arial" w:eastAsia="Arial" w:hAnsi="Arial" w:cs="Arial"/>
                <w:sz w:val="16"/>
                <w:szCs w:val="16"/>
              </w:rPr>
            </w:pPr>
            <w:r>
              <w:rPr>
                <w:rFonts w:ascii="Arial" w:eastAsia="Arial" w:hAnsi="Arial" w:cs="Arial"/>
                <w:b/>
                <w:sz w:val="16"/>
                <w:szCs w:val="16"/>
              </w:rPr>
              <w:t>Spelling Scheme</w:t>
            </w:r>
            <w:r>
              <w:rPr>
                <w:rFonts w:ascii="Arial" w:eastAsia="Arial" w:hAnsi="Arial" w:cs="Arial"/>
                <w:sz w:val="16"/>
                <w:szCs w:val="16"/>
              </w:rPr>
              <w:t xml:space="preserve">: </w:t>
            </w:r>
          </w:p>
          <w:p w:rsidR="007F47AF" w:rsidRDefault="006B7019">
            <w:pPr>
              <w:numPr>
                <w:ilvl w:val="0"/>
                <w:numId w:val="1"/>
              </w:numPr>
              <w:pBdr>
                <w:top w:val="nil"/>
                <w:left w:val="nil"/>
                <w:bottom w:val="nil"/>
                <w:right w:val="nil"/>
                <w:between w:val="nil"/>
              </w:pBdr>
              <w:spacing w:line="259" w:lineRule="auto"/>
              <w:rPr>
                <w:color w:val="000000"/>
                <w:sz w:val="16"/>
                <w:szCs w:val="16"/>
              </w:rPr>
            </w:pPr>
            <w:r>
              <w:rPr>
                <w:rFonts w:ascii="Arial" w:eastAsia="Arial" w:hAnsi="Arial" w:cs="Arial"/>
                <w:color w:val="000000"/>
                <w:sz w:val="16"/>
                <w:szCs w:val="16"/>
              </w:rPr>
              <w:t>Introduce a systematic, step-by-step spelling programme</w:t>
            </w:r>
          </w:p>
          <w:p w:rsidR="007F47AF" w:rsidRDefault="006B7019">
            <w:pPr>
              <w:numPr>
                <w:ilvl w:val="0"/>
                <w:numId w:val="1"/>
              </w:numPr>
              <w:pBdr>
                <w:top w:val="nil"/>
                <w:left w:val="nil"/>
                <w:bottom w:val="nil"/>
                <w:right w:val="nil"/>
                <w:between w:val="nil"/>
              </w:pBdr>
              <w:spacing w:line="259" w:lineRule="auto"/>
              <w:rPr>
                <w:color w:val="000000"/>
                <w:sz w:val="16"/>
                <w:szCs w:val="16"/>
              </w:rPr>
            </w:pPr>
            <w:r>
              <w:rPr>
                <w:rFonts w:ascii="Arial" w:eastAsia="Arial" w:hAnsi="Arial" w:cs="Arial"/>
                <w:color w:val="000000"/>
                <w:sz w:val="16"/>
                <w:szCs w:val="16"/>
              </w:rPr>
              <w:t>Ensure regular, formative assessments to track pupil progress</w:t>
            </w:r>
          </w:p>
          <w:p w:rsidR="007F47AF" w:rsidRDefault="006B7019">
            <w:pPr>
              <w:numPr>
                <w:ilvl w:val="0"/>
                <w:numId w:val="1"/>
              </w:numPr>
              <w:pBdr>
                <w:top w:val="nil"/>
                <w:left w:val="nil"/>
                <w:bottom w:val="nil"/>
                <w:right w:val="nil"/>
                <w:between w:val="nil"/>
              </w:pBdr>
              <w:spacing w:line="259" w:lineRule="auto"/>
              <w:rPr>
                <w:color w:val="000000"/>
                <w:sz w:val="16"/>
                <w:szCs w:val="16"/>
              </w:rPr>
            </w:pPr>
            <w:r>
              <w:rPr>
                <w:rFonts w:ascii="Arial" w:eastAsia="Arial" w:hAnsi="Arial" w:cs="Arial"/>
                <w:color w:val="000000"/>
                <w:sz w:val="16"/>
                <w:szCs w:val="16"/>
              </w:rPr>
              <w:t xml:space="preserve">Support differentiated learning for pupils with varying spelling abilities </w:t>
            </w:r>
          </w:p>
          <w:p w:rsidR="007F47AF" w:rsidRDefault="006B7019">
            <w:pPr>
              <w:numPr>
                <w:ilvl w:val="0"/>
                <w:numId w:val="1"/>
              </w:numPr>
              <w:pBdr>
                <w:top w:val="nil"/>
                <w:left w:val="nil"/>
                <w:bottom w:val="nil"/>
                <w:right w:val="nil"/>
                <w:between w:val="nil"/>
              </w:pBdr>
              <w:spacing w:line="259" w:lineRule="auto"/>
              <w:rPr>
                <w:color w:val="000000"/>
                <w:sz w:val="16"/>
                <w:szCs w:val="16"/>
              </w:rPr>
            </w:pPr>
            <w:r>
              <w:rPr>
                <w:rFonts w:ascii="Arial" w:eastAsia="Arial" w:hAnsi="Arial" w:cs="Arial"/>
                <w:color w:val="000000"/>
                <w:sz w:val="16"/>
                <w:szCs w:val="16"/>
              </w:rPr>
              <w:t xml:space="preserve">Engage parents and carers in supporting spelling practice at home </w:t>
            </w:r>
          </w:p>
          <w:p w:rsidR="007F47AF" w:rsidRDefault="006B7019">
            <w:pPr>
              <w:numPr>
                <w:ilvl w:val="0"/>
                <w:numId w:val="1"/>
              </w:numPr>
              <w:pBdr>
                <w:top w:val="nil"/>
                <w:left w:val="nil"/>
                <w:bottom w:val="nil"/>
                <w:right w:val="nil"/>
                <w:between w:val="nil"/>
              </w:pBdr>
              <w:spacing w:after="160" w:line="259" w:lineRule="auto"/>
              <w:rPr>
                <w:color w:val="000000"/>
                <w:sz w:val="16"/>
                <w:szCs w:val="16"/>
              </w:rPr>
            </w:pPr>
            <w:r>
              <w:rPr>
                <w:rFonts w:ascii="Arial" w:eastAsia="Arial" w:hAnsi="Arial" w:cs="Arial"/>
                <w:color w:val="000000"/>
                <w:sz w:val="16"/>
                <w:szCs w:val="16"/>
              </w:rPr>
              <w:t xml:space="preserve">Promote the importance of spelling through engaging activities and competitions </w:t>
            </w:r>
          </w:p>
          <w:p w:rsidR="007F47AF" w:rsidRDefault="007F47AF">
            <w:pPr>
              <w:rPr>
                <w:rFonts w:ascii="Arial" w:eastAsia="Arial" w:hAnsi="Arial" w:cs="Arial"/>
                <w:sz w:val="16"/>
                <w:szCs w:val="16"/>
              </w:rPr>
            </w:pPr>
          </w:p>
          <w:p w:rsidR="007F47AF" w:rsidRDefault="006B7019">
            <w:pPr>
              <w:rPr>
                <w:rFonts w:ascii="Arial" w:eastAsia="Arial" w:hAnsi="Arial" w:cs="Arial"/>
                <w:sz w:val="16"/>
                <w:szCs w:val="16"/>
              </w:rPr>
            </w:pPr>
            <w:r>
              <w:rPr>
                <w:rFonts w:ascii="Arial" w:eastAsia="Arial" w:hAnsi="Arial" w:cs="Arial"/>
                <w:b/>
                <w:sz w:val="16"/>
                <w:szCs w:val="16"/>
              </w:rPr>
              <w:t>Handwriting Scheme</w:t>
            </w:r>
            <w:r>
              <w:rPr>
                <w:rFonts w:ascii="Arial" w:eastAsia="Arial" w:hAnsi="Arial" w:cs="Arial"/>
                <w:sz w:val="16"/>
                <w:szCs w:val="16"/>
              </w:rPr>
              <w:t xml:space="preserve">: </w:t>
            </w:r>
          </w:p>
          <w:p w:rsidR="007F47AF" w:rsidRDefault="006B7019">
            <w:pPr>
              <w:numPr>
                <w:ilvl w:val="0"/>
                <w:numId w:val="1"/>
              </w:numPr>
              <w:pBdr>
                <w:top w:val="nil"/>
                <w:left w:val="nil"/>
                <w:bottom w:val="nil"/>
                <w:right w:val="nil"/>
                <w:between w:val="nil"/>
              </w:pBdr>
              <w:spacing w:line="259" w:lineRule="auto"/>
              <w:rPr>
                <w:color w:val="000000"/>
                <w:sz w:val="16"/>
                <w:szCs w:val="16"/>
              </w:rPr>
            </w:pPr>
            <w:r>
              <w:rPr>
                <w:rFonts w:ascii="Arial" w:eastAsia="Arial" w:hAnsi="Arial" w:cs="Arial"/>
                <w:color w:val="000000"/>
                <w:sz w:val="16"/>
                <w:szCs w:val="16"/>
              </w:rPr>
              <w:t xml:space="preserve">Establish consistent handwriting standards across all year groups </w:t>
            </w:r>
          </w:p>
          <w:p w:rsidR="007F47AF" w:rsidRDefault="006B7019">
            <w:pPr>
              <w:numPr>
                <w:ilvl w:val="0"/>
                <w:numId w:val="1"/>
              </w:numPr>
              <w:pBdr>
                <w:top w:val="nil"/>
                <w:left w:val="nil"/>
                <w:bottom w:val="nil"/>
                <w:right w:val="nil"/>
                <w:between w:val="nil"/>
              </w:pBdr>
              <w:spacing w:line="259" w:lineRule="auto"/>
              <w:rPr>
                <w:color w:val="000000"/>
                <w:sz w:val="16"/>
                <w:szCs w:val="16"/>
              </w:rPr>
            </w:pPr>
            <w:r>
              <w:rPr>
                <w:rFonts w:ascii="Arial" w:eastAsia="Arial" w:hAnsi="Arial" w:cs="Arial"/>
                <w:color w:val="000000"/>
                <w:sz w:val="16"/>
                <w:szCs w:val="16"/>
              </w:rPr>
              <w:t xml:space="preserve">Provide training for staff on effective handwriting instruction techniques </w:t>
            </w:r>
          </w:p>
          <w:p w:rsidR="007F47AF" w:rsidRDefault="006B7019">
            <w:pPr>
              <w:numPr>
                <w:ilvl w:val="0"/>
                <w:numId w:val="1"/>
              </w:numPr>
              <w:pBdr>
                <w:top w:val="nil"/>
                <w:left w:val="nil"/>
                <w:bottom w:val="nil"/>
                <w:right w:val="nil"/>
                <w:between w:val="nil"/>
              </w:pBdr>
              <w:spacing w:line="259" w:lineRule="auto"/>
              <w:rPr>
                <w:color w:val="000000"/>
                <w:sz w:val="16"/>
                <w:szCs w:val="16"/>
              </w:rPr>
            </w:pPr>
            <w:r>
              <w:rPr>
                <w:rFonts w:ascii="Arial" w:eastAsia="Arial" w:hAnsi="Arial" w:cs="Arial"/>
                <w:color w:val="000000"/>
                <w:sz w:val="16"/>
                <w:szCs w:val="16"/>
              </w:rPr>
              <w:t xml:space="preserve">Integrate regular handwriting practice into the daily timetable </w:t>
            </w:r>
          </w:p>
          <w:p w:rsidR="007F47AF" w:rsidRDefault="006B7019">
            <w:pPr>
              <w:numPr>
                <w:ilvl w:val="0"/>
                <w:numId w:val="1"/>
              </w:numPr>
              <w:pBdr>
                <w:top w:val="nil"/>
                <w:left w:val="nil"/>
                <w:bottom w:val="nil"/>
                <w:right w:val="nil"/>
                <w:between w:val="nil"/>
              </w:pBdr>
              <w:spacing w:line="259" w:lineRule="auto"/>
              <w:rPr>
                <w:color w:val="000000"/>
                <w:sz w:val="16"/>
                <w:szCs w:val="16"/>
              </w:rPr>
            </w:pPr>
            <w:r>
              <w:rPr>
                <w:rFonts w:ascii="Arial" w:eastAsia="Arial" w:hAnsi="Arial" w:cs="Arial"/>
                <w:color w:val="000000"/>
                <w:sz w:val="16"/>
                <w:szCs w:val="16"/>
              </w:rPr>
              <w:t xml:space="preserve">Use a variety of resources and tools to support different learning styles </w:t>
            </w:r>
          </w:p>
          <w:p w:rsidR="007F47AF" w:rsidRDefault="006B7019">
            <w:pPr>
              <w:numPr>
                <w:ilvl w:val="0"/>
                <w:numId w:val="1"/>
              </w:numPr>
              <w:pBdr>
                <w:top w:val="nil"/>
                <w:left w:val="nil"/>
                <w:bottom w:val="nil"/>
                <w:right w:val="nil"/>
                <w:between w:val="nil"/>
              </w:pBdr>
              <w:spacing w:after="160" w:line="259" w:lineRule="auto"/>
              <w:rPr>
                <w:color w:val="000000"/>
                <w:sz w:val="16"/>
                <w:szCs w:val="16"/>
              </w:rPr>
            </w:pPr>
            <w:r>
              <w:rPr>
                <w:rFonts w:ascii="Arial" w:eastAsia="Arial" w:hAnsi="Arial" w:cs="Arial"/>
                <w:color w:val="000000"/>
                <w:sz w:val="16"/>
                <w:szCs w:val="16"/>
              </w:rPr>
              <w:t xml:space="preserve">Monitor and evaluate handwriting progress through regular assessments </w:t>
            </w:r>
          </w:p>
        </w:tc>
        <w:tc>
          <w:tcPr>
            <w:tcW w:w="5209" w:type="dxa"/>
            <w:shd w:val="clear" w:color="auto" w:fill="FFFFFF"/>
          </w:tcPr>
          <w:p w:rsidR="00C75453" w:rsidRDefault="00C75453" w:rsidP="00C75453">
            <w:pPr>
              <w:pStyle w:val="NormalWeb"/>
              <w:spacing w:before="0" w:beforeAutospacing="0" w:after="160" w:afterAutospacing="0"/>
            </w:pPr>
            <w:r>
              <w:rPr>
                <w:rFonts w:ascii="Arial" w:hAnsi="Arial" w:cs="Arial"/>
                <w:color w:val="00B0F0"/>
                <w:sz w:val="16"/>
                <w:szCs w:val="16"/>
              </w:rPr>
              <w:t xml:space="preserve">EYFS Progression planners in process of being updated aligned to whole school medium term plans format. Physical development completed and reviewed by EYFS staff. To be reviewed by leadership team Autumn 2. Includes gross and fine motor </w:t>
            </w:r>
            <w:r w:rsidR="00B01578">
              <w:rPr>
                <w:rFonts w:ascii="Arial" w:hAnsi="Arial" w:cs="Arial"/>
                <w:color w:val="00B0F0"/>
                <w:sz w:val="16"/>
                <w:szCs w:val="16"/>
              </w:rPr>
              <w:t>skill</w:t>
            </w:r>
            <w:r>
              <w:rPr>
                <w:rFonts w:ascii="Arial" w:hAnsi="Arial" w:cs="Arial"/>
                <w:color w:val="00B0F0"/>
                <w:sz w:val="16"/>
                <w:szCs w:val="16"/>
              </w:rPr>
              <w:t xml:space="preserve"> development for pre-writing. (</w:t>
            </w:r>
            <w:r w:rsidR="00B01578">
              <w:rPr>
                <w:rFonts w:ascii="Arial" w:hAnsi="Arial" w:cs="Arial"/>
                <w:color w:val="00B0F0"/>
                <w:sz w:val="16"/>
                <w:szCs w:val="16"/>
              </w:rPr>
              <w:t>Also,</w:t>
            </w:r>
            <w:r>
              <w:rPr>
                <w:rFonts w:ascii="Arial" w:hAnsi="Arial" w:cs="Arial"/>
                <w:color w:val="00B0F0"/>
                <w:sz w:val="16"/>
                <w:szCs w:val="16"/>
              </w:rPr>
              <w:t xml:space="preserve"> recommendation from last </w:t>
            </w:r>
            <w:r w:rsidR="00B01578">
              <w:rPr>
                <w:rFonts w:ascii="Arial" w:hAnsi="Arial" w:cs="Arial"/>
                <w:color w:val="00B0F0"/>
                <w:sz w:val="16"/>
                <w:szCs w:val="16"/>
              </w:rPr>
              <w:t>Ofsted</w:t>
            </w:r>
            <w:r>
              <w:rPr>
                <w:rFonts w:ascii="Arial" w:hAnsi="Arial" w:cs="Arial"/>
                <w:color w:val="00B0F0"/>
                <w:sz w:val="16"/>
                <w:szCs w:val="16"/>
              </w:rPr>
              <w:t xml:space="preserve"> and subject leader can use for monitoring. </w:t>
            </w:r>
          </w:p>
          <w:p w:rsidR="00C75453" w:rsidRDefault="00C75453" w:rsidP="00C75453">
            <w:pPr>
              <w:pStyle w:val="NormalWeb"/>
              <w:spacing w:before="0" w:beforeAutospacing="0" w:after="160" w:afterAutospacing="0"/>
            </w:pPr>
            <w:r>
              <w:rPr>
                <w:rFonts w:ascii="Arial" w:hAnsi="Arial" w:cs="Arial"/>
                <w:color w:val="00B0F0"/>
                <w:sz w:val="16"/>
                <w:szCs w:val="16"/>
              </w:rPr>
              <w:t xml:space="preserve">New writing / spelling / handwriting scheme purchased. </w:t>
            </w:r>
            <w:r w:rsidR="00B01578">
              <w:rPr>
                <w:rFonts w:ascii="Arial" w:hAnsi="Arial" w:cs="Arial"/>
                <w:color w:val="00B0F0"/>
                <w:sz w:val="16"/>
                <w:szCs w:val="16"/>
              </w:rPr>
              <w:t>Training</w:t>
            </w:r>
            <w:r>
              <w:rPr>
                <w:rFonts w:ascii="Arial" w:hAnsi="Arial" w:cs="Arial"/>
                <w:color w:val="00B0F0"/>
                <w:sz w:val="16"/>
                <w:szCs w:val="16"/>
              </w:rPr>
              <w:t xml:space="preserve"> completed September 24 (Y1 - 6). </w:t>
            </w:r>
          </w:p>
          <w:p w:rsidR="00C75453" w:rsidRDefault="00C75453" w:rsidP="00C75453">
            <w:pPr>
              <w:pStyle w:val="NormalWeb"/>
              <w:spacing w:before="0" w:beforeAutospacing="0" w:after="160" w:afterAutospacing="0"/>
            </w:pPr>
            <w:r>
              <w:rPr>
                <w:rFonts w:ascii="Arial" w:hAnsi="Arial" w:cs="Arial"/>
                <w:color w:val="00B0F0"/>
                <w:sz w:val="16"/>
                <w:szCs w:val="16"/>
              </w:rPr>
              <w:t xml:space="preserve">Writing curriculum updated. Year groups now implementing new units termly and review scheme and impact on raising attainment after each unit. Increased diversity in high-quality texts as writing stimuli. Feedback so far is there are more opportunities to assess short burst writing but final ‘hot </w:t>
            </w:r>
            <w:r w:rsidR="00B01578">
              <w:rPr>
                <w:rFonts w:ascii="Arial" w:hAnsi="Arial" w:cs="Arial"/>
                <w:color w:val="00B0F0"/>
                <w:sz w:val="16"/>
                <w:szCs w:val="16"/>
              </w:rPr>
              <w:t>writes</w:t>
            </w:r>
            <w:r>
              <w:rPr>
                <w:rFonts w:ascii="Arial" w:hAnsi="Arial" w:cs="Arial"/>
                <w:color w:val="00B0F0"/>
                <w:sz w:val="16"/>
                <w:szCs w:val="16"/>
              </w:rPr>
              <w:t xml:space="preserve"> may take up to 5-6 weeks with the new scheme. </w:t>
            </w:r>
          </w:p>
          <w:p w:rsidR="00C75453" w:rsidRDefault="00C75453" w:rsidP="00C75453">
            <w:pPr>
              <w:pStyle w:val="NormalWeb"/>
              <w:spacing w:before="0" w:beforeAutospacing="0" w:after="160" w:afterAutospacing="0"/>
            </w:pPr>
            <w:r>
              <w:rPr>
                <w:rFonts w:ascii="Arial" w:hAnsi="Arial" w:cs="Arial"/>
                <w:color w:val="00B0F0"/>
                <w:sz w:val="16"/>
                <w:szCs w:val="16"/>
              </w:rPr>
              <w:t>Spelling Scheme </w:t>
            </w:r>
          </w:p>
          <w:p w:rsidR="00C75453" w:rsidRDefault="00C75453" w:rsidP="00C75453">
            <w:pPr>
              <w:pStyle w:val="NormalWeb"/>
              <w:spacing w:before="0" w:beforeAutospacing="0" w:after="160" w:afterAutospacing="0"/>
            </w:pPr>
            <w:r>
              <w:rPr>
                <w:rFonts w:ascii="Arial" w:hAnsi="Arial" w:cs="Arial"/>
                <w:color w:val="00B0F0"/>
                <w:sz w:val="16"/>
                <w:szCs w:val="16"/>
              </w:rPr>
              <w:t>New scheme introduced. All children assessed and on appropriate level. Previous resources audited for use (</w:t>
            </w:r>
            <w:r w:rsidR="00B01578">
              <w:rPr>
                <w:rFonts w:ascii="Arial" w:hAnsi="Arial" w:cs="Arial"/>
                <w:color w:val="00B0F0"/>
                <w:sz w:val="16"/>
                <w:szCs w:val="16"/>
              </w:rPr>
              <w:t>Spelling</w:t>
            </w:r>
            <w:r>
              <w:rPr>
                <w:rFonts w:ascii="Arial" w:hAnsi="Arial" w:cs="Arial"/>
                <w:color w:val="00B0F0"/>
                <w:sz w:val="16"/>
                <w:szCs w:val="16"/>
              </w:rPr>
              <w:t xml:space="preserve"> Shed) and Plan streamlined - not being used so alternatives sought for homework. </w:t>
            </w:r>
          </w:p>
          <w:p w:rsidR="00C75453" w:rsidRDefault="00C75453" w:rsidP="00C75453">
            <w:pPr>
              <w:pStyle w:val="NormalWeb"/>
              <w:spacing w:before="0" w:beforeAutospacing="0" w:after="160" w:afterAutospacing="0"/>
            </w:pPr>
            <w:r>
              <w:rPr>
                <w:rFonts w:ascii="Arial" w:hAnsi="Arial" w:cs="Arial"/>
                <w:color w:val="00B0F0"/>
                <w:sz w:val="16"/>
                <w:szCs w:val="16"/>
              </w:rPr>
              <w:t>Meet the teacher meetings shared strategies and expectations for learning spellings at home. Could increase engagement further workshops? Spelling Bee?</w:t>
            </w:r>
          </w:p>
          <w:p w:rsidR="00C75453" w:rsidRDefault="00C75453" w:rsidP="00C75453">
            <w:pPr>
              <w:pStyle w:val="NormalWeb"/>
              <w:spacing w:before="0" w:beforeAutospacing="0" w:after="160" w:afterAutospacing="0"/>
            </w:pPr>
            <w:r>
              <w:rPr>
                <w:rFonts w:ascii="Arial" w:hAnsi="Arial" w:cs="Arial"/>
                <w:color w:val="00B0F0"/>
                <w:sz w:val="16"/>
                <w:szCs w:val="16"/>
              </w:rPr>
              <w:t>KS2 (KS1???) have 3 weekly dedicated spelling lessons now to build on phonics and spelling for writing. </w:t>
            </w:r>
          </w:p>
          <w:p w:rsidR="00C75453" w:rsidRDefault="00C75453" w:rsidP="00C75453">
            <w:pPr>
              <w:pStyle w:val="NormalWeb"/>
              <w:spacing w:before="0" w:beforeAutospacing="0" w:after="160" w:afterAutospacing="0"/>
            </w:pPr>
            <w:r>
              <w:rPr>
                <w:rFonts w:ascii="Arial" w:hAnsi="Arial" w:cs="Arial"/>
                <w:color w:val="00B0F0"/>
                <w:sz w:val="16"/>
                <w:szCs w:val="16"/>
              </w:rPr>
              <w:t>Handwriting Scheme </w:t>
            </w:r>
          </w:p>
          <w:p w:rsidR="00C75453" w:rsidRDefault="00C75453" w:rsidP="00C75453">
            <w:pPr>
              <w:pStyle w:val="NormalWeb"/>
              <w:spacing w:before="0" w:beforeAutospacing="0" w:after="160" w:afterAutospacing="0"/>
            </w:pPr>
            <w:r>
              <w:rPr>
                <w:rFonts w:ascii="Arial" w:hAnsi="Arial" w:cs="Arial"/>
                <w:color w:val="00B0F0"/>
                <w:sz w:val="16"/>
                <w:szCs w:val="16"/>
              </w:rPr>
              <w:t xml:space="preserve">Scheme now used. Reception - ULS </w:t>
            </w:r>
            <w:r w:rsidR="00B01578">
              <w:rPr>
                <w:rFonts w:ascii="Arial" w:hAnsi="Arial" w:cs="Arial"/>
                <w:color w:val="00B0F0"/>
                <w:sz w:val="16"/>
                <w:szCs w:val="16"/>
              </w:rPr>
              <w:t>Every day</w:t>
            </w:r>
            <w:r>
              <w:rPr>
                <w:rFonts w:ascii="Arial" w:hAnsi="Arial" w:cs="Arial"/>
                <w:color w:val="00B0F0"/>
                <w:sz w:val="16"/>
                <w:szCs w:val="16"/>
              </w:rPr>
              <w:t>. </w:t>
            </w:r>
          </w:p>
          <w:p w:rsidR="00C75453" w:rsidRDefault="00C75453" w:rsidP="00C75453">
            <w:pPr>
              <w:pStyle w:val="NormalWeb"/>
              <w:spacing w:before="0" w:beforeAutospacing="0" w:after="160" w:afterAutospacing="0"/>
            </w:pPr>
            <w:r>
              <w:rPr>
                <w:rFonts w:ascii="Arial" w:hAnsi="Arial" w:cs="Arial"/>
                <w:color w:val="00B0F0"/>
                <w:sz w:val="16"/>
                <w:szCs w:val="16"/>
              </w:rPr>
              <w:t>KS1 - different times in different ways - explore further (Matching classes and needs) *****</w:t>
            </w:r>
          </w:p>
          <w:p w:rsidR="00C75453" w:rsidRDefault="00C75453" w:rsidP="00C75453">
            <w:pPr>
              <w:pStyle w:val="NormalWeb"/>
              <w:spacing w:before="0" w:beforeAutospacing="0" w:after="160" w:afterAutospacing="0"/>
            </w:pPr>
            <w:r>
              <w:rPr>
                <w:rFonts w:ascii="Arial" w:hAnsi="Arial" w:cs="Arial"/>
                <w:color w:val="00B0F0"/>
                <w:sz w:val="16"/>
                <w:szCs w:val="16"/>
              </w:rPr>
              <w:t>KS2 Weekly session / expectation in all books</w:t>
            </w:r>
          </w:p>
          <w:p w:rsidR="00C75453" w:rsidRDefault="00B01578" w:rsidP="00C75453">
            <w:pPr>
              <w:pStyle w:val="NormalWeb"/>
              <w:spacing w:before="0" w:beforeAutospacing="0" w:after="160" w:afterAutospacing="0"/>
            </w:pPr>
            <w:r>
              <w:rPr>
                <w:rFonts w:ascii="Arial" w:hAnsi="Arial" w:cs="Arial"/>
                <w:color w:val="00B0F0"/>
                <w:sz w:val="16"/>
                <w:szCs w:val="16"/>
              </w:rPr>
              <w:t>Some</w:t>
            </w:r>
            <w:r w:rsidR="00C75453">
              <w:rPr>
                <w:rFonts w:ascii="Arial" w:hAnsi="Arial" w:cs="Arial"/>
                <w:color w:val="00B0F0"/>
                <w:sz w:val="16"/>
                <w:szCs w:val="16"/>
              </w:rPr>
              <w:t xml:space="preserve"> children using Clicker / digital tools where deemed most appropriate. Being trained how to use these tools by staff. Others pencil grips / sloped boards. </w:t>
            </w:r>
          </w:p>
          <w:p w:rsidR="00C75453" w:rsidRDefault="00B01578" w:rsidP="00C75453">
            <w:pPr>
              <w:pStyle w:val="NormalWeb"/>
              <w:spacing w:before="0" w:beforeAutospacing="0" w:after="160" w:afterAutospacing="0"/>
            </w:pPr>
            <w:r>
              <w:rPr>
                <w:rFonts w:ascii="Arial" w:hAnsi="Arial" w:cs="Arial"/>
                <w:color w:val="00B0F0"/>
                <w:sz w:val="16"/>
                <w:szCs w:val="16"/>
              </w:rPr>
              <w:t>Spring</w:t>
            </w:r>
            <w:r w:rsidR="00C75453">
              <w:rPr>
                <w:rFonts w:ascii="Arial" w:hAnsi="Arial" w:cs="Arial"/>
                <w:color w:val="00B0F0"/>
                <w:sz w:val="16"/>
                <w:szCs w:val="16"/>
              </w:rPr>
              <w:t xml:space="preserve"> - monitor how many children have pen licences / expect consistency</w:t>
            </w:r>
          </w:p>
          <w:p w:rsidR="007F47AF" w:rsidRDefault="007F47AF">
            <w:pPr>
              <w:pBdr>
                <w:top w:val="nil"/>
                <w:left w:val="nil"/>
                <w:bottom w:val="nil"/>
                <w:right w:val="nil"/>
                <w:between w:val="nil"/>
              </w:pBdr>
              <w:spacing w:after="160" w:line="259" w:lineRule="auto"/>
              <w:ind w:left="720"/>
              <w:rPr>
                <w:rFonts w:ascii="Arial" w:eastAsia="Arial" w:hAnsi="Arial" w:cs="Arial"/>
                <w:color w:val="00B0F0"/>
                <w:sz w:val="16"/>
                <w:szCs w:val="16"/>
              </w:rPr>
            </w:pPr>
          </w:p>
          <w:p w:rsidR="007F47AF" w:rsidRDefault="007F47AF">
            <w:pPr>
              <w:pBdr>
                <w:top w:val="nil"/>
                <w:left w:val="nil"/>
                <w:bottom w:val="nil"/>
                <w:right w:val="nil"/>
                <w:between w:val="nil"/>
              </w:pBdr>
              <w:spacing w:after="160" w:line="259" w:lineRule="auto"/>
              <w:ind w:left="720"/>
              <w:rPr>
                <w:rFonts w:ascii="Arial" w:eastAsia="Arial" w:hAnsi="Arial" w:cs="Arial"/>
                <w:color w:val="FF0000"/>
                <w:sz w:val="16"/>
                <w:szCs w:val="16"/>
              </w:rPr>
            </w:pPr>
          </w:p>
        </w:tc>
      </w:tr>
      <w:tr w:rsidR="007F47AF">
        <w:trPr>
          <w:trHeight w:val="1550"/>
        </w:trPr>
        <w:tc>
          <w:tcPr>
            <w:tcW w:w="1135" w:type="dxa"/>
          </w:tcPr>
          <w:p w:rsidR="007F47AF" w:rsidRDefault="006B7019">
            <w:pPr>
              <w:rPr>
                <w:rFonts w:ascii="Arial" w:eastAsia="Arial" w:hAnsi="Arial" w:cs="Arial"/>
                <w:sz w:val="16"/>
                <w:szCs w:val="16"/>
              </w:rPr>
            </w:pPr>
            <w:r>
              <w:rPr>
                <w:rFonts w:ascii="Arial" w:eastAsia="Arial" w:hAnsi="Arial" w:cs="Arial"/>
                <w:sz w:val="16"/>
                <w:szCs w:val="16"/>
              </w:rPr>
              <w:lastRenderedPageBreak/>
              <w:t xml:space="preserve">Quality of teaching, learning and assessment </w:t>
            </w:r>
          </w:p>
          <w:p w:rsidR="007F47AF" w:rsidRDefault="007F47AF">
            <w:pPr>
              <w:rPr>
                <w:rFonts w:ascii="Arial" w:eastAsia="Arial" w:hAnsi="Arial" w:cs="Arial"/>
                <w:sz w:val="16"/>
                <w:szCs w:val="16"/>
              </w:rPr>
            </w:pPr>
          </w:p>
          <w:p w:rsidR="007F47AF" w:rsidRDefault="006B7019">
            <w:pPr>
              <w:rPr>
                <w:rFonts w:ascii="Arial" w:eastAsia="Arial" w:hAnsi="Arial" w:cs="Arial"/>
                <w:b/>
                <w:sz w:val="16"/>
                <w:szCs w:val="16"/>
              </w:rPr>
            </w:pPr>
            <w:r>
              <w:rPr>
                <w:rFonts w:ascii="Arial" w:eastAsia="Arial" w:hAnsi="Arial" w:cs="Arial"/>
                <w:b/>
                <w:sz w:val="16"/>
                <w:szCs w:val="16"/>
              </w:rPr>
              <w:t xml:space="preserve">Maths </w:t>
            </w:r>
          </w:p>
          <w:p w:rsidR="007F47AF" w:rsidRDefault="007F47AF">
            <w:pPr>
              <w:rPr>
                <w:rFonts w:ascii="Arial" w:eastAsia="Arial" w:hAnsi="Arial" w:cs="Arial"/>
                <w:sz w:val="16"/>
                <w:szCs w:val="16"/>
              </w:rPr>
            </w:pPr>
          </w:p>
        </w:tc>
        <w:tc>
          <w:tcPr>
            <w:tcW w:w="1701" w:type="dxa"/>
          </w:tcPr>
          <w:p w:rsidR="007F47AF" w:rsidRDefault="007F47AF">
            <w:pPr>
              <w:rPr>
                <w:rFonts w:ascii="Arial" w:eastAsia="Arial" w:hAnsi="Arial" w:cs="Arial"/>
                <w:sz w:val="16"/>
                <w:szCs w:val="16"/>
              </w:rPr>
            </w:pPr>
          </w:p>
          <w:p w:rsidR="007F47AF" w:rsidRDefault="006B7019">
            <w:pPr>
              <w:rPr>
                <w:rFonts w:ascii="Arial" w:eastAsia="Arial" w:hAnsi="Arial" w:cs="Arial"/>
                <w:sz w:val="16"/>
                <w:szCs w:val="16"/>
              </w:rPr>
            </w:pPr>
            <w:r>
              <w:rPr>
                <w:rFonts w:ascii="Arial" w:eastAsia="Arial" w:hAnsi="Arial" w:cs="Arial"/>
                <w:sz w:val="16"/>
                <w:szCs w:val="16"/>
              </w:rPr>
              <w:t xml:space="preserve">To raise the number of children achieving the expected level in maths in Year 6. To develop a strong foundation in maths enhancing problem-solving skills, logical thinking and confidence. In achieving the expected level, children will be well-prepared for high school and can access more advanced concepts. </w:t>
            </w:r>
          </w:p>
        </w:tc>
        <w:tc>
          <w:tcPr>
            <w:tcW w:w="1843" w:type="dxa"/>
            <w:shd w:val="clear" w:color="auto" w:fill="FFFFFF"/>
          </w:tcPr>
          <w:p w:rsidR="007F47AF" w:rsidRDefault="006B7019">
            <w:pPr>
              <w:spacing w:before="240" w:after="240"/>
              <w:rPr>
                <w:rFonts w:ascii="Arial" w:eastAsia="Arial" w:hAnsi="Arial" w:cs="Arial"/>
                <w:sz w:val="16"/>
                <w:szCs w:val="16"/>
              </w:rPr>
            </w:pPr>
            <w:r>
              <w:rPr>
                <w:rFonts w:ascii="Arial" w:eastAsia="Arial" w:hAnsi="Arial" w:cs="Arial"/>
                <w:sz w:val="16"/>
                <w:szCs w:val="16"/>
              </w:rPr>
              <w:t xml:space="preserve">A measurable increase in the % of Year 6 children achieving the expected level in maths. Children demonstrate higher levels of engagement and motivation in maths lessons, evident through participation and enthusiasm. Marked improvement in children’s problem-solving skills, logical thinking, and confidence in maths. </w:t>
            </w:r>
          </w:p>
        </w:tc>
        <w:tc>
          <w:tcPr>
            <w:tcW w:w="4961" w:type="dxa"/>
            <w:shd w:val="clear" w:color="auto" w:fill="auto"/>
          </w:tcPr>
          <w:p w:rsidR="007F47AF" w:rsidRDefault="007F47AF">
            <w:pPr>
              <w:rPr>
                <w:rFonts w:ascii="Arial" w:eastAsia="Arial" w:hAnsi="Arial" w:cs="Arial"/>
                <w:sz w:val="16"/>
                <w:szCs w:val="16"/>
              </w:rPr>
            </w:pPr>
          </w:p>
          <w:p w:rsidR="007F47AF" w:rsidRDefault="006B7019">
            <w:pPr>
              <w:rPr>
                <w:rFonts w:ascii="Arial" w:eastAsia="Arial" w:hAnsi="Arial" w:cs="Arial"/>
                <w:sz w:val="16"/>
                <w:szCs w:val="16"/>
              </w:rPr>
            </w:pPr>
            <w:r>
              <w:rPr>
                <w:rFonts w:ascii="Arial" w:eastAsia="Arial" w:hAnsi="Arial" w:cs="Arial"/>
                <w:b/>
                <w:sz w:val="16"/>
                <w:szCs w:val="16"/>
              </w:rPr>
              <w:t>Achievement Tracking:</w:t>
            </w:r>
            <w:r>
              <w:rPr>
                <w:rFonts w:ascii="Arial" w:eastAsia="Arial" w:hAnsi="Arial" w:cs="Arial"/>
                <w:sz w:val="16"/>
                <w:szCs w:val="16"/>
              </w:rPr>
              <w:t xml:space="preserve"> Regularly assess and track children’s progress to identify those needing additional support. </w:t>
            </w:r>
          </w:p>
          <w:p w:rsidR="007F47AF" w:rsidRDefault="007F47AF">
            <w:pPr>
              <w:rPr>
                <w:rFonts w:ascii="Arial" w:eastAsia="Arial" w:hAnsi="Arial" w:cs="Arial"/>
                <w:sz w:val="16"/>
                <w:szCs w:val="16"/>
              </w:rPr>
            </w:pPr>
          </w:p>
          <w:p w:rsidR="007F47AF" w:rsidRDefault="006B7019">
            <w:pPr>
              <w:rPr>
                <w:rFonts w:ascii="Arial" w:eastAsia="Arial" w:hAnsi="Arial" w:cs="Arial"/>
                <w:sz w:val="16"/>
                <w:szCs w:val="16"/>
              </w:rPr>
            </w:pPr>
            <w:r>
              <w:rPr>
                <w:rFonts w:ascii="Arial" w:eastAsia="Arial" w:hAnsi="Arial" w:cs="Arial"/>
                <w:b/>
                <w:sz w:val="16"/>
                <w:szCs w:val="16"/>
              </w:rPr>
              <w:t>Engagement Strategies:</w:t>
            </w:r>
            <w:r>
              <w:rPr>
                <w:rFonts w:ascii="Arial" w:eastAsia="Arial" w:hAnsi="Arial" w:cs="Arial"/>
                <w:sz w:val="16"/>
                <w:szCs w:val="16"/>
              </w:rPr>
              <w:t xml:space="preserve"> Use engaging and interactive teaching methods to foster enthusiasm in maths lessons. </w:t>
            </w:r>
          </w:p>
          <w:p w:rsidR="007F47AF" w:rsidRDefault="007F47AF">
            <w:pPr>
              <w:rPr>
                <w:rFonts w:ascii="Arial" w:eastAsia="Arial" w:hAnsi="Arial" w:cs="Arial"/>
                <w:sz w:val="16"/>
                <w:szCs w:val="16"/>
              </w:rPr>
            </w:pPr>
          </w:p>
          <w:p w:rsidR="007F47AF" w:rsidRDefault="006B7019">
            <w:pPr>
              <w:rPr>
                <w:rFonts w:ascii="Arial" w:eastAsia="Arial" w:hAnsi="Arial" w:cs="Arial"/>
                <w:sz w:val="16"/>
                <w:szCs w:val="16"/>
              </w:rPr>
            </w:pPr>
            <w:r>
              <w:rPr>
                <w:rFonts w:ascii="Arial" w:eastAsia="Arial" w:hAnsi="Arial" w:cs="Arial"/>
                <w:b/>
                <w:sz w:val="16"/>
                <w:szCs w:val="16"/>
              </w:rPr>
              <w:t>Skill Development:</w:t>
            </w:r>
            <w:r>
              <w:rPr>
                <w:rFonts w:ascii="Arial" w:eastAsia="Arial" w:hAnsi="Arial" w:cs="Arial"/>
                <w:sz w:val="16"/>
                <w:szCs w:val="16"/>
              </w:rPr>
              <w:t xml:space="preserve"> Incorporate activities that enhance problem-solving, logical thinking and build confidence. </w:t>
            </w:r>
          </w:p>
          <w:p w:rsidR="007F47AF" w:rsidRDefault="007F47AF">
            <w:pPr>
              <w:rPr>
                <w:rFonts w:ascii="Arial" w:eastAsia="Arial" w:hAnsi="Arial" w:cs="Arial"/>
                <w:sz w:val="16"/>
                <w:szCs w:val="16"/>
              </w:rPr>
            </w:pPr>
          </w:p>
          <w:p w:rsidR="007F47AF" w:rsidRDefault="006B7019">
            <w:pPr>
              <w:rPr>
                <w:rFonts w:ascii="Arial" w:eastAsia="Arial" w:hAnsi="Arial" w:cs="Arial"/>
                <w:sz w:val="16"/>
                <w:szCs w:val="16"/>
              </w:rPr>
            </w:pPr>
            <w:r>
              <w:rPr>
                <w:rFonts w:ascii="Arial" w:eastAsia="Arial" w:hAnsi="Arial" w:cs="Arial"/>
                <w:b/>
                <w:sz w:val="16"/>
                <w:szCs w:val="16"/>
              </w:rPr>
              <w:t>High School Preparation</w:t>
            </w:r>
            <w:r>
              <w:rPr>
                <w:rFonts w:ascii="Arial" w:eastAsia="Arial" w:hAnsi="Arial" w:cs="Arial"/>
                <w:sz w:val="16"/>
                <w:szCs w:val="16"/>
              </w:rPr>
              <w:t>: Align curriculum goals with high school education requirements, ensuring smooth transition.</w:t>
            </w:r>
          </w:p>
          <w:p w:rsidR="007F47AF" w:rsidRDefault="007F47AF">
            <w:pPr>
              <w:rPr>
                <w:rFonts w:ascii="Arial" w:eastAsia="Arial" w:hAnsi="Arial" w:cs="Arial"/>
                <w:sz w:val="16"/>
                <w:szCs w:val="16"/>
              </w:rPr>
            </w:pPr>
          </w:p>
          <w:p w:rsidR="007F47AF" w:rsidRDefault="006B7019">
            <w:pPr>
              <w:rPr>
                <w:rFonts w:ascii="Arial" w:eastAsia="Arial" w:hAnsi="Arial" w:cs="Arial"/>
                <w:sz w:val="16"/>
                <w:szCs w:val="16"/>
              </w:rPr>
            </w:pPr>
            <w:r>
              <w:rPr>
                <w:rFonts w:ascii="Arial" w:eastAsia="Arial" w:hAnsi="Arial" w:cs="Arial"/>
                <w:b/>
                <w:sz w:val="16"/>
                <w:szCs w:val="16"/>
              </w:rPr>
              <w:t>Teacher training:</w:t>
            </w:r>
            <w:r>
              <w:rPr>
                <w:rFonts w:ascii="Arial" w:eastAsia="Arial" w:hAnsi="Arial" w:cs="Arial"/>
                <w:sz w:val="16"/>
                <w:szCs w:val="16"/>
              </w:rPr>
              <w:t xml:space="preserve"> Provide ongoing professional development for staff on effective maths instruction and interventions. </w:t>
            </w:r>
          </w:p>
          <w:p w:rsidR="007F47AF" w:rsidRDefault="007F47AF">
            <w:pPr>
              <w:rPr>
                <w:rFonts w:ascii="Arial" w:eastAsia="Arial" w:hAnsi="Arial" w:cs="Arial"/>
                <w:sz w:val="16"/>
                <w:szCs w:val="16"/>
              </w:rPr>
            </w:pPr>
          </w:p>
          <w:p w:rsidR="007F47AF" w:rsidRDefault="006B7019">
            <w:pPr>
              <w:rPr>
                <w:rFonts w:ascii="Arial" w:eastAsia="Arial" w:hAnsi="Arial" w:cs="Arial"/>
                <w:sz w:val="16"/>
                <w:szCs w:val="16"/>
              </w:rPr>
            </w:pPr>
            <w:r>
              <w:rPr>
                <w:rFonts w:ascii="Arial" w:eastAsia="Arial" w:hAnsi="Arial" w:cs="Arial"/>
                <w:b/>
                <w:sz w:val="16"/>
                <w:szCs w:val="16"/>
              </w:rPr>
              <w:t>Parental Involvement:</w:t>
            </w:r>
            <w:r>
              <w:rPr>
                <w:rFonts w:ascii="Arial" w:eastAsia="Arial" w:hAnsi="Arial" w:cs="Arial"/>
                <w:sz w:val="16"/>
                <w:szCs w:val="16"/>
              </w:rPr>
              <w:t xml:space="preserve"> Increase communication with parents through workshops and regular updates on their interventions. </w:t>
            </w:r>
          </w:p>
          <w:p w:rsidR="007F47AF" w:rsidRDefault="007F47AF">
            <w:pPr>
              <w:rPr>
                <w:rFonts w:ascii="Arial" w:eastAsia="Arial" w:hAnsi="Arial" w:cs="Arial"/>
                <w:sz w:val="16"/>
                <w:szCs w:val="16"/>
              </w:rPr>
            </w:pPr>
          </w:p>
          <w:p w:rsidR="007F47AF" w:rsidRDefault="006B7019">
            <w:pPr>
              <w:rPr>
                <w:rFonts w:ascii="Arial" w:eastAsia="Arial" w:hAnsi="Arial" w:cs="Arial"/>
                <w:sz w:val="16"/>
                <w:szCs w:val="16"/>
              </w:rPr>
            </w:pPr>
            <w:r>
              <w:rPr>
                <w:rFonts w:ascii="Arial" w:eastAsia="Arial" w:hAnsi="Arial" w:cs="Arial"/>
                <w:b/>
                <w:sz w:val="16"/>
                <w:szCs w:val="16"/>
              </w:rPr>
              <w:t>Regular Assessments:</w:t>
            </w:r>
            <w:r>
              <w:rPr>
                <w:rFonts w:ascii="Arial" w:eastAsia="Arial" w:hAnsi="Arial" w:cs="Arial"/>
                <w:sz w:val="16"/>
                <w:szCs w:val="16"/>
              </w:rPr>
              <w:t xml:space="preserve"> Implement periodic assessments to monitor understanding and provide timely feedback. </w:t>
            </w:r>
          </w:p>
          <w:p w:rsidR="007F47AF" w:rsidRDefault="007F47AF">
            <w:pPr>
              <w:rPr>
                <w:rFonts w:ascii="Arial" w:eastAsia="Arial" w:hAnsi="Arial" w:cs="Arial"/>
                <w:sz w:val="16"/>
                <w:szCs w:val="16"/>
              </w:rPr>
            </w:pPr>
          </w:p>
          <w:p w:rsidR="007F47AF" w:rsidRDefault="006B7019">
            <w:pPr>
              <w:rPr>
                <w:rFonts w:ascii="Arial" w:eastAsia="Arial" w:hAnsi="Arial" w:cs="Arial"/>
                <w:sz w:val="16"/>
                <w:szCs w:val="16"/>
              </w:rPr>
            </w:pPr>
            <w:r>
              <w:rPr>
                <w:rFonts w:ascii="Arial" w:eastAsia="Arial" w:hAnsi="Arial" w:cs="Arial"/>
                <w:b/>
                <w:sz w:val="16"/>
                <w:szCs w:val="16"/>
              </w:rPr>
              <w:t>Positive Attitude:</w:t>
            </w:r>
            <w:r>
              <w:rPr>
                <w:rFonts w:ascii="Arial" w:eastAsia="Arial" w:hAnsi="Arial" w:cs="Arial"/>
                <w:sz w:val="16"/>
                <w:szCs w:val="16"/>
              </w:rPr>
              <w:t xml:space="preserve"> Create a classroom environment that encourages a positive attitude towards maths addressing anxiety and building resilience. </w:t>
            </w:r>
          </w:p>
        </w:tc>
        <w:tc>
          <w:tcPr>
            <w:tcW w:w="5209" w:type="dxa"/>
            <w:shd w:val="clear" w:color="auto" w:fill="FFFFFF"/>
          </w:tcPr>
          <w:p w:rsidR="00C75453" w:rsidRDefault="00C75453" w:rsidP="00C75453">
            <w:pPr>
              <w:pStyle w:val="NormalWeb"/>
              <w:spacing w:before="0" w:beforeAutospacing="0" w:after="0" w:afterAutospacing="0"/>
            </w:pPr>
            <w:r>
              <w:rPr>
                <w:rFonts w:ascii="Arial" w:hAnsi="Arial" w:cs="Arial"/>
                <w:color w:val="00B0F0"/>
                <w:sz w:val="16"/>
                <w:szCs w:val="16"/>
              </w:rPr>
              <w:t>Tracking: </w:t>
            </w:r>
          </w:p>
          <w:p w:rsidR="00C75453" w:rsidRDefault="00C75453" w:rsidP="00C75453">
            <w:pPr>
              <w:pStyle w:val="NormalWeb"/>
              <w:spacing w:before="0" w:beforeAutospacing="0" w:after="0" w:afterAutospacing="0"/>
            </w:pPr>
            <w:r>
              <w:rPr>
                <w:rFonts w:ascii="Arial" w:hAnsi="Arial" w:cs="Arial"/>
                <w:color w:val="00B0F0"/>
                <w:sz w:val="16"/>
                <w:szCs w:val="16"/>
              </w:rPr>
              <w:t>Daily maths evaluation in lessons (children and staff together)</w:t>
            </w:r>
          </w:p>
          <w:p w:rsidR="00C75453" w:rsidRDefault="00C75453" w:rsidP="00C75453">
            <w:pPr>
              <w:pStyle w:val="NormalWeb"/>
              <w:spacing w:before="0" w:beforeAutospacing="0" w:after="0" w:afterAutospacing="0"/>
            </w:pPr>
            <w:r>
              <w:rPr>
                <w:rFonts w:ascii="Arial" w:hAnsi="Arial" w:cs="Arial"/>
                <w:color w:val="00B0F0"/>
                <w:sz w:val="16"/>
                <w:szCs w:val="16"/>
              </w:rPr>
              <w:t>Planning has a degree of flexibility to revisit misconceptions / areas of fluency that need to be embedded. Weekly tutor groups feedback to NL who adjusts planning. Also used as an opportunity to revisit, revise, review, pre-process. Weekly x tables test to track, termly x table check, 3 x weekly dedicated x tables lesson</w:t>
            </w:r>
          </w:p>
          <w:p w:rsidR="00C75453" w:rsidRDefault="00C75453" w:rsidP="00C75453"/>
          <w:p w:rsidR="00C75453" w:rsidRDefault="00C75453" w:rsidP="00C75453">
            <w:pPr>
              <w:pStyle w:val="NormalWeb"/>
              <w:spacing w:before="0" w:beforeAutospacing="0" w:after="0" w:afterAutospacing="0"/>
            </w:pPr>
            <w:r>
              <w:rPr>
                <w:rFonts w:ascii="Arial" w:hAnsi="Arial" w:cs="Arial"/>
                <w:color w:val="00B0F0"/>
                <w:sz w:val="16"/>
                <w:szCs w:val="16"/>
              </w:rPr>
              <w:t xml:space="preserve">Engagement strategies: Mathematician of the day stickers. ‘Smash the Maths’, ‘Fast maths’, General increase in enthusiasm and engagement, some children’s </w:t>
            </w:r>
            <w:r w:rsidR="00B01578">
              <w:rPr>
                <w:rFonts w:ascii="Arial" w:hAnsi="Arial" w:cs="Arial"/>
                <w:color w:val="00B0F0"/>
                <w:sz w:val="16"/>
                <w:szCs w:val="16"/>
              </w:rPr>
              <w:t>attendance,</w:t>
            </w:r>
            <w:r>
              <w:rPr>
                <w:rFonts w:ascii="Arial" w:hAnsi="Arial" w:cs="Arial"/>
                <w:color w:val="00B0F0"/>
                <w:sz w:val="16"/>
                <w:szCs w:val="16"/>
              </w:rPr>
              <w:t xml:space="preserve"> streaming children, smaller group for LA / SEN with higher staff ratio. Tutoring (35 children in UKS2). White rose consistent resources. SEN increasingly concrete resources to support. </w:t>
            </w:r>
            <w:r w:rsidR="00B01578">
              <w:rPr>
                <w:rFonts w:ascii="Arial" w:hAnsi="Arial" w:cs="Arial"/>
                <w:color w:val="00B0F0"/>
                <w:sz w:val="16"/>
                <w:szCs w:val="16"/>
              </w:rPr>
              <w:t>Spring</w:t>
            </w:r>
            <w:r>
              <w:rPr>
                <w:rFonts w:ascii="Arial" w:hAnsi="Arial" w:cs="Arial"/>
                <w:color w:val="00B0F0"/>
                <w:sz w:val="16"/>
                <w:szCs w:val="16"/>
              </w:rPr>
              <w:t xml:space="preserve"> term - pupil voice. Children self-marking stations, peer support and review, </w:t>
            </w:r>
          </w:p>
          <w:p w:rsidR="00C75453" w:rsidRDefault="00B01578" w:rsidP="00C75453">
            <w:pPr>
              <w:pStyle w:val="NormalWeb"/>
              <w:spacing w:before="0" w:beforeAutospacing="0" w:after="0" w:afterAutospacing="0"/>
            </w:pPr>
            <w:r>
              <w:rPr>
                <w:rFonts w:ascii="Arial" w:hAnsi="Arial" w:cs="Arial"/>
                <w:color w:val="00B0F0"/>
                <w:sz w:val="16"/>
                <w:szCs w:val="16"/>
              </w:rPr>
              <w:t>Skill</w:t>
            </w:r>
            <w:r w:rsidR="00C75453">
              <w:rPr>
                <w:rFonts w:ascii="Arial" w:hAnsi="Arial" w:cs="Arial"/>
                <w:color w:val="00B0F0"/>
                <w:sz w:val="16"/>
                <w:szCs w:val="16"/>
              </w:rPr>
              <w:t xml:space="preserve"> development</w:t>
            </w:r>
          </w:p>
          <w:p w:rsidR="00C75453" w:rsidRDefault="00C75453" w:rsidP="00C75453">
            <w:pPr>
              <w:pStyle w:val="NormalWeb"/>
              <w:spacing w:before="0" w:beforeAutospacing="0" w:after="0" w:afterAutospacing="0"/>
            </w:pPr>
            <w:r>
              <w:rPr>
                <w:rFonts w:ascii="Arial" w:hAnsi="Arial" w:cs="Arial"/>
                <w:color w:val="00B0F0"/>
                <w:sz w:val="16"/>
                <w:szCs w:val="16"/>
              </w:rPr>
              <w:t>All lessons build in sequence from fluency to reasoning / problem solving. All lessons ‘flashback’ to prior learning to embed and repeat skills, </w:t>
            </w:r>
          </w:p>
          <w:p w:rsidR="00C75453" w:rsidRDefault="00C75453" w:rsidP="00C75453"/>
          <w:p w:rsidR="00C75453" w:rsidRDefault="00B01578" w:rsidP="00C75453">
            <w:pPr>
              <w:pStyle w:val="NormalWeb"/>
              <w:spacing w:before="0" w:beforeAutospacing="0" w:after="0" w:afterAutospacing="0"/>
            </w:pPr>
            <w:r>
              <w:rPr>
                <w:rFonts w:ascii="Arial" w:hAnsi="Arial" w:cs="Arial"/>
                <w:color w:val="00B0F0"/>
                <w:sz w:val="16"/>
                <w:szCs w:val="16"/>
              </w:rPr>
              <w:t>High</w:t>
            </w:r>
            <w:r w:rsidR="00C75453">
              <w:rPr>
                <w:rFonts w:ascii="Arial" w:hAnsi="Arial" w:cs="Arial"/>
                <w:color w:val="00B0F0"/>
                <w:sz w:val="16"/>
                <w:szCs w:val="16"/>
              </w:rPr>
              <w:t xml:space="preserve"> school Preparation</w:t>
            </w:r>
          </w:p>
          <w:p w:rsidR="00C75453" w:rsidRDefault="00C75453" w:rsidP="00C75453"/>
          <w:p w:rsidR="00C75453" w:rsidRDefault="00C75453" w:rsidP="00C75453">
            <w:pPr>
              <w:pStyle w:val="NormalWeb"/>
              <w:spacing w:before="0" w:beforeAutospacing="0" w:after="0" w:afterAutospacing="0"/>
            </w:pPr>
            <w:r>
              <w:rPr>
                <w:rFonts w:ascii="Arial" w:hAnsi="Arial" w:cs="Arial"/>
                <w:color w:val="00B0F0"/>
                <w:sz w:val="16"/>
                <w:szCs w:val="16"/>
              </w:rPr>
              <w:t>Parental involvement </w:t>
            </w:r>
          </w:p>
          <w:p w:rsidR="00C75453" w:rsidRDefault="00C75453" w:rsidP="00C75453">
            <w:pPr>
              <w:pStyle w:val="NormalWeb"/>
              <w:spacing w:before="0" w:beforeAutospacing="0" w:after="0" w:afterAutospacing="0"/>
            </w:pPr>
            <w:r>
              <w:rPr>
                <w:rFonts w:ascii="Arial" w:hAnsi="Arial" w:cs="Arial"/>
                <w:color w:val="00B0F0"/>
                <w:sz w:val="16"/>
                <w:szCs w:val="16"/>
              </w:rPr>
              <w:t>Expectations and strategies shared at meet the teacher. Progress shared at consultation Autumn 1. Workshops Spring / Summer??</w:t>
            </w:r>
          </w:p>
          <w:p w:rsidR="00C75453" w:rsidRDefault="00C75453" w:rsidP="00C75453">
            <w:pPr>
              <w:pStyle w:val="NormalWeb"/>
              <w:spacing w:before="0" w:beforeAutospacing="0" w:after="0" w:afterAutospacing="0"/>
            </w:pPr>
            <w:r>
              <w:rPr>
                <w:rFonts w:ascii="Arial" w:hAnsi="Arial" w:cs="Arial"/>
                <w:color w:val="00B0F0"/>
                <w:sz w:val="16"/>
                <w:szCs w:val="16"/>
              </w:rPr>
              <w:t>Assessment s- undertaken regularly (daily, at end of unit and end of term) </w:t>
            </w:r>
          </w:p>
          <w:p w:rsidR="00C75453" w:rsidRDefault="00C75453" w:rsidP="00C75453"/>
          <w:p w:rsidR="007F47AF" w:rsidRDefault="00C75453" w:rsidP="00C75453">
            <w:pPr>
              <w:pBdr>
                <w:top w:val="nil"/>
                <w:left w:val="nil"/>
                <w:bottom w:val="nil"/>
                <w:right w:val="nil"/>
                <w:between w:val="nil"/>
              </w:pBdr>
              <w:rPr>
                <w:rFonts w:ascii="Arial" w:eastAsia="Arial" w:hAnsi="Arial" w:cs="Arial"/>
                <w:color w:val="00B0F0"/>
                <w:sz w:val="16"/>
                <w:szCs w:val="16"/>
              </w:rPr>
            </w:pPr>
            <w:r>
              <w:rPr>
                <w:rFonts w:ascii="Arial" w:hAnsi="Arial" w:cs="Arial"/>
                <w:color w:val="00B0F0"/>
                <w:sz w:val="16"/>
                <w:szCs w:val="16"/>
              </w:rPr>
              <w:t>Noticeable positive ‘buzz’ and change in attitudes towards maths for many children. Seeing themselves as ‘</w:t>
            </w:r>
            <w:r w:rsidR="00B01578">
              <w:rPr>
                <w:rFonts w:ascii="Arial" w:hAnsi="Arial" w:cs="Arial"/>
                <w:color w:val="00B0F0"/>
                <w:sz w:val="16"/>
                <w:szCs w:val="16"/>
              </w:rPr>
              <w:t>mathematicians</w:t>
            </w:r>
            <w:r>
              <w:rPr>
                <w:rFonts w:ascii="Arial" w:hAnsi="Arial" w:cs="Arial"/>
                <w:color w:val="00B0F0"/>
                <w:sz w:val="16"/>
                <w:szCs w:val="16"/>
              </w:rPr>
              <w:t>. IN on time -positive affect on attendance for some. </w:t>
            </w:r>
          </w:p>
        </w:tc>
      </w:tr>
      <w:tr w:rsidR="007F47AF">
        <w:trPr>
          <w:trHeight w:val="47"/>
        </w:trPr>
        <w:tc>
          <w:tcPr>
            <w:tcW w:w="1135" w:type="dxa"/>
          </w:tcPr>
          <w:p w:rsidR="007F47AF" w:rsidRDefault="006B7019">
            <w:pPr>
              <w:rPr>
                <w:rFonts w:ascii="Arial" w:eastAsia="Arial" w:hAnsi="Arial" w:cs="Arial"/>
                <w:sz w:val="16"/>
                <w:szCs w:val="16"/>
              </w:rPr>
            </w:pPr>
            <w:r>
              <w:rPr>
                <w:rFonts w:ascii="Arial" w:eastAsia="Arial" w:hAnsi="Arial" w:cs="Arial"/>
                <w:sz w:val="16"/>
                <w:szCs w:val="16"/>
              </w:rPr>
              <w:t>Quality of teaching, learning and assessment</w:t>
            </w:r>
          </w:p>
          <w:p w:rsidR="007F47AF" w:rsidRDefault="007F47AF">
            <w:pPr>
              <w:rPr>
                <w:rFonts w:ascii="Arial" w:eastAsia="Arial" w:hAnsi="Arial" w:cs="Arial"/>
                <w:sz w:val="16"/>
                <w:szCs w:val="16"/>
              </w:rPr>
            </w:pPr>
          </w:p>
          <w:p w:rsidR="007F47AF" w:rsidRDefault="006B7019">
            <w:pPr>
              <w:rPr>
                <w:rFonts w:ascii="Arial" w:eastAsia="Arial" w:hAnsi="Arial" w:cs="Arial"/>
                <w:b/>
                <w:sz w:val="16"/>
                <w:szCs w:val="16"/>
              </w:rPr>
            </w:pPr>
            <w:r>
              <w:rPr>
                <w:rFonts w:ascii="Arial" w:eastAsia="Arial" w:hAnsi="Arial" w:cs="Arial"/>
                <w:b/>
                <w:sz w:val="16"/>
                <w:szCs w:val="16"/>
              </w:rPr>
              <w:t xml:space="preserve">French  </w:t>
            </w:r>
          </w:p>
          <w:p w:rsidR="007F47AF" w:rsidRDefault="007F47AF">
            <w:pPr>
              <w:rPr>
                <w:rFonts w:ascii="Arial" w:eastAsia="Arial" w:hAnsi="Arial" w:cs="Arial"/>
                <w:sz w:val="16"/>
                <w:szCs w:val="16"/>
              </w:rPr>
            </w:pPr>
          </w:p>
          <w:p w:rsidR="007F47AF" w:rsidRDefault="007F47AF">
            <w:pPr>
              <w:rPr>
                <w:rFonts w:ascii="Arial" w:eastAsia="Arial" w:hAnsi="Arial" w:cs="Arial"/>
                <w:sz w:val="16"/>
                <w:szCs w:val="16"/>
              </w:rPr>
            </w:pPr>
          </w:p>
        </w:tc>
        <w:tc>
          <w:tcPr>
            <w:tcW w:w="1701" w:type="dxa"/>
          </w:tcPr>
          <w:p w:rsidR="007F47AF" w:rsidRDefault="006B7019">
            <w:pPr>
              <w:rPr>
                <w:rFonts w:ascii="Arial" w:eastAsia="Arial" w:hAnsi="Arial" w:cs="Arial"/>
                <w:sz w:val="14"/>
                <w:szCs w:val="14"/>
              </w:rPr>
            </w:pPr>
            <w:r>
              <w:rPr>
                <w:rFonts w:ascii="Arial" w:eastAsia="Arial" w:hAnsi="Arial" w:cs="Arial"/>
                <w:sz w:val="16"/>
                <w:szCs w:val="16"/>
              </w:rPr>
              <w:t xml:space="preserve">To develop a precisely sequenced curriculum that enhances knowledge retention, develops cultural </w:t>
            </w:r>
            <w:r w:rsidR="000C30BE">
              <w:rPr>
                <w:rFonts w:ascii="Arial" w:eastAsia="Arial" w:hAnsi="Arial" w:cs="Arial"/>
                <w:sz w:val="16"/>
                <w:szCs w:val="16"/>
              </w:rPr>
              <w:t>capital, ensures</w:t>
            </w:r>
            <w:r>
              <w:rPr>
                <w:rFonts w:ascii="Arial" w:eastAsia="Arial" w:hAnsi="Arial" w:cs="Arial"/>
                <w:sz w:val="16"/>
                <w:szCs w:val="16"/>
              </w:rPr>
              <w:t xml:space="preserve"> inclusive teaching practices, and fosters high standards of pupil achievement through continuous review and targeted interventions. </w:t>
            </w:r>
          </w:p>
        </w:tc>
        <w:tc>
          <w:tcPr>
            <w:tcW w:w="1843" w:type="dxa"/>
            <w:shd w:val="clear" w:color="auto" w:fill="FFFFFF"/>
          </w:tcPr>
          <w:p w:rsidR="007F47AF" w:rsidRPr="00C75453" w:rsidRDefault="006B7019" w:rsidP="00C75453">
            <w:pPr>
              <w:pStyle w:val="NoSpacing"/>
              <w:rPr>
                <w:rFonts w:ascii="Arial" w:hAnsi="Arial" w:cs="Arial"/>
                <w:sz w:val="14"/>
                <w:szCs w:val="14"/>
              </w:rPr>
            </w:pPr>
            <w:r w:rsidRPr="00C75453">
              <w:rPr>
                <w:rFonts w:ascii="Arial" w:hAnsi="Arial" w:cs="Arial"/>
                <w:sz w:val="14"/>
                <w:szCs w:val="14"/>
              </w:rPr>
              <w:t xml:space="preserve">To enhance pupil engagement and understanding through well-sequenced lessons, leading to improved vocabulary and knowledge across all subjects. We aim for higher standards of work and consistent academic progress, supported by effective assessment practices that guide teaching strategies. Our goal is to create inclusive classrooms where SEND pupils thrive alongside their peers, ensuring that all children benefit from an equitable and enriching educational experience.  </w:t>
            </w:r>
          </w:p>
        </w:tc>
        <w:tc>
          <w:tcPr>
            <w:tcW w:w="4961" w:type="dxa"/>
            <w:shd w:val="clear" w:color="auto" w:fill="FFFFFF"/>
          </w:tcPr>
          <w:p w:rsidR="007F47AF" w:rsidRPr="00C75453" w:rsidRDefault="006B7019" w:rsidP="00C75453">
            <w:pPr>
              <w:pStyle w:val="NoSpacing"/>
              <w:rPr>
                <w:rFonts w:ascii="Arial" w:hAnsi="Arial" w:cs="Arial"/>
                <w:b/>
                <w:sz w:val="16"/>
                <w:szCs w:val="16"/>
              </w:rPr>
            </w:pPr>
            <w:r w:rsidRPr="00C75453">
              <w:rPr>
                <w:rFonts w:ascii="Arial" w:hAnsi="Arial" w:cs="Arial"/>
                <w:b/>
                <w:sz w:val="16"/>
                <w:szCs w:val="16"/>
              </w:rPr>
              <w:t xml:space="preserve">French Language Scheme: </w:t>
            </w:r>
          </w:p>
          <w:p w:rsidR="007F47AF" w:rsidRPr="00C75453" w:rsidRDefault="006B7019" w:rsidP="00C75453">
            <w:pPr>
              <w:pStyle w:val="NoSpacing"/>
              <w:numPr>
                <w:ilvl w:val="0"/>
                <w:numId w:val="3"/>
              </w:numPr>
              <w:rPr>
                <w:rFonts w:ascii="Arial" w:hAnsi="Arial" w:cs="Arial"/>
                <w:sz w:val="16"/>
                <w:szCs w:val="16"/>
              </w:rPr>
            </w:pPr>
            <w:r w:rsidRPr="00C75453">
              <w:rPr>
                <w:rFonts w:ascii="Arial" w:hAnsi="Arial" w:cs="Arial"/>
                <w:sz w:val="16"/>
                <w:szCs w:val="16"/>
              </w:rPr>
              <w:t xml:space="preserve">Develop a clear, age-appropriate French curriculum focused on language skills </w:t>
            </w:r>
          </w:p>
          <w:p w:rsidR="007F47AF" w:rsidRPr="00C75453" w:rsidRDefault="006B7019" w:rsidP="00C75453">
            <w:pPr>
              <w:pStyle w:val="NoSpacing"/>
              <w:numPr>
                <w:ilvl w:val="0"/>
                <w:numId w:val="3"/>
              </w:numPr>
              <w:rPr>
                <w:rFonts w:ascii="Arial" w:hAnsi="Arial" w:cs="Arial"/>
                <w:sz w:val="16"/>
                <w:szCs w:val="16"/>
              </w:rPr>
            </w:pPr>
            <w:r w:rsidRPr="00C75453">
              <w:rPr>
                <w:rFonts w:ascii="Arial" w:hAnsi="Arial" w:cs="Arial"/>
                <w:sz w:val="16"/>
                <w:szCs w:val="16"/>
              </w:rPr>
              <w:t xml:space="preserve">Enhance pupil engagement through interactive and immersive French activities </w:t>
            </w:r>
          </w:p>
          <w:p w:rsidR="007F47AF" w:rsidRPr="00C75453" w:rsidRDefault="006B7019" w:rsidP="00C75453">
            <w:pPr>
              <w:pStyle w:val="NoSpacing"/>
              <w:numPr>
                <w:ilvl w:val="0"/>
                <w:numId w:val="3"/>
              </w:numPr>
              <w:rPr>
                <w:rFonts w:ascii="Arial" w:hAnsi="Arial" w:cs="Arial"/>
                <w:sz w:val="16"/>
                <w:szCs w:val="16"/>
              </w:rPr>
            </w:pPr>
            <w:r w:rsidRPr="00C75453">
              <w:rPr>
                <w:rFonts w:ascii="Arial" w:hAnsi="Arial" w:cs="Arial"/>
                <w:sz w:val="16"/>
                <w:szCs w:val="16"/>
              </w:rPr>
              <w:t xml:space="preserve">Implement consistent assessment strategies to monitor language progress </w:t>
            </w:r>
          </w:p>
          <w:p w:rsidR="007F47AF" w:rsidRPr="00C75453" w:rsidRDefault="006B7019" w:rsidP="00C75453">
            <w:pPr>
              <w:pStyle w:val="NoSpacing"/>
              <w:numPr>
                <w:ilvl w:val="0"/>
                <w:numId w:val="3"/>
              </w:numPr>
              <w:rPr>
                <w:rFonts w:ascii="Arial" w:hAnsi="Arial" w:cs="Arial"/>
                <w:sz w:val="16"/>
                <w:szCs w:val="16"/>
              </w:rPr>
            </w:pPr>
            <w:r w:rsidRPr="00C75453">
              <w:rPr>
                <w:rFonts w:ascii="Arial" w:hAnsi="Arial" w:cs="Arial"/>
                <w:sz w:val="16"/>
                <w:szCs w:val="16"/>
              </w:rPr>
              <w:t xml:space="preserve">Provide professional development for staff in French language instruction </w:t>
            </w:r>
          </w:p>
          <w:p w:rsidR="007F47AF" w:rsidRPr="00C75453" w:rsidRDefault="006B7019" w:rsidP="00C75453">
            <w:pPr>
              <w:pStyle w:val="NoSpacing"/>
              <w:numPr>
                <w:ilvl w:val="0"/>
                <w:numId w:val="3"/>
              </w:numPr>
              <w:rPr>
                <w:rFonts w:ascii="Arial" w:hAnsi="Arial" w:cs="Arial"/>
                <w:sz w:val="16"/>
                <w:szCs w:val="16"/>
              </w:rPr>
            </w:pPr>
            <w:r w:rsidRPr="00C75453">
              <w:rPr>
                <w:rFonts w:ascii="Arial" w:hAnsi="Arial" w:cs="Arial"/>
                <w:sz w:val="16"/>
                <w:szCs w:val="16"/>
              </w:rPr>
              <w:t xml:space="preserve">Integrate French culture and customs to enrich learning experiences </w:t>
            </w:r>
          </w:p>
          <w:p w:rsidR="007F47AF" w:rsidRPr="00C75453" w:rsidRDefault="006B7019" w:rsidP="00C75453">
            <w:pPr>
              <w:pStyle w:val="NoSpacing"/>
              <w:numPr>
                <w:ilvl w:val="0"/>
                <w:numId w:val="3"/>
              </w:numPr>
              <w:rPr>
                <w:rFonts w:ascii="Arial" w:hAnsi="Arial" w:cs="Arial"/>
                <w:sz w:val="16"/>
                <w:szCs w:val="16"/>
              </w:rPr>
            </w:pPr>
            <w:r w:rsidRPr="00C75453">
              <w:rPr>
                <w:rFonts w:ascii="Arial" w:hAnsi="Arial" w:cs="Arial"/>
                <w:sz w:val="16"/>
                <w:szCs w:val="16"/>
              </w:rPr>
              <w:t xml:space="preserve">Encourage speaking and listening practice through conversational activities </w:t>
            </w:r>
          </w:p>
          <w:p w:rsidR="007F47AF" w:rsidRPr="00C75453" w:rsidRDefault="006B7019" w:rsidP="00C75453">
            <w:pPr>
              <w:pStyle w:val="NoSpacing"/>
              <w:numPr>
                <w:ilvl w:val="0"/>
                <w:numId w:val="3"/>
              </w:numPr>
              <w:rPr>
                <w:rFonts w:ascii="Arial" w:hAnsi="Arial" w:cs="Arial"/>
                <w:sz w:val="16"/>
                <w:szCs w:val="16"/>
              </w:rPr>
            </w:pPr>
            <w:r w:rsidRPr="00C75453">
              <w:rPr>
                <w:rFonts w:ascii="Arial" w:hAnsi="Arial" w:cs="Arial"/>
                <w:sz w:val="16"/>
                <w:szCs w:val="16"/>
              </w:rPr>
              <w:t xml:space="preserve">Support differentiated learning for pupils with varying language abilities </w:t>
            </w:r>
          </w:p>
          <w:p w:rsidR="007F47AF" w:rsidRPr="00C75453" w:rsidRDefault="006B7019" w:rsidP="00C75453">
            <w:pPr>
              <w:pStyle w:val="NoSpacing"/>
              <w:numPr>
                <w:ilvl w:val="0"/>
                <w:numId w:val="3"/>
              </w:numPr>
              <w:rPr>
                <w:rFonts w:ascii="Arial" w:hAnsi="Arial" w:cs="Arial"/>
                <w:sz w:val="16"/>
                <w:szCs w:val="16"/>
              </w:rPr>
            </w:pPr>
            <w:r w:rsidRPr="00C75453">
              <w:rPr>
                <w:rFonts w:ascii="Arial" w:hAnsi="Arial" w:cs="Arial"/>
                <w:sz w:val="16"/>
                <w:szCs w:val="16"/>
              </w:rPr>
              <w:t xml:space="preserve">Engage parents and carers in supporting French learning at home </w:t>
            </w:r>
          </w:p>
          <w:p w:rsidR="007F47AF" w:rsidRDefault="006B7019" w:rsidP="00C75453">
            <w:pPr>
              <w:pStyle w:val="NoSpacing"/>
              <w:numPr>
                <w:ilvl w:val="0"/>
                <w:numId w:val="3"/>
              </w:numPr>
              <w:rPr>
                <w:rFonts w:ascii="Arial" w:eastAsia="Arial" w:hAnsi="Arial" w:cs="Arial"/>
                <w:sz w:val="16"/>
                <w:szCs w:val="16"/>
              </w:rPr>
            </w:pPr>
            <w:r w:rsidRPr="00C75453">
              <w:rPr>
                <w:rFonts w:ascii="Arial" w:hAnsi="Arial" w:cs="Arial"/>
                <w:sz w:val="16"/>
                <w:szCs w:val="16"/>
              </w:rPr>
              <w:t xml:space="preserve">Monitor and evaluate progress through regular formative and summative assessment </w:t>
            </w:r>
          </w:p>
        </w:tc>
        <w:tc>
          <w:tcPr>
            <w:tcW w:w="5209" w:type="dxa"/>
            <w:shd w:val="clear" w:color="auto" w:fill="FFFFFF"/>
          </w:tcPr>
          <w:p w:rsidR="00C75453" w:rsidRPr="00C75453" w:rsidRDefault="00C75453" w:rsidP="00C75453">
            <w:pPr>
              <w:pStyle w:val="NormalWeb"/>
              <w:spacing w:before="0" w:beforeAutospacing="0" w:after="0" w:afterAutospacing="0"/>
              <w:rPr>
                <w:rFonts w:ascii="Arial" w:hAnsi="Arial" w:cs="Arial"/>
                <w:color w:val="00B0F0"/>
                <w:sz w:val="16"/>
                <w:szCs w:val="16"/>
              </w:rPr>
            </w:pPr>
            <w:r w:rsidRPr="00C75453">
              <w:rPr>
                <w:rFonts w:ascii="Arial" w:hAnsi="Arial" w:cs="Arial"/>
                <w:color w:val="00B0F0"/>
                <w:sz w:val="16"/>
                <w:szCs w:val="16"/>
              </w:rPr>
              <w:t>Primary French Project scheme used throughout KS2(Also referred to as ‘Niveau Bleu/Blanc/Rouge). An updated 2 year rolling curriculum has been introduced to ensure the scheme is age-appropriate and focuses on building key language skills. More progression and challenge now evident in the module taught across Years 5 &amp; 6.</w:t>
            </w:r>
          </w:p>
          <w:p w:rsidR="00C75453" w:rsidRPr="00C75453" w:rsidRDefault="00C75453" w:rsidP="00C75453">
            <w:pPr>
              <w:pStyle w:val="NormalWeb"/>
              <w:spacing w:before="0" w:beforeAutospacing="0" w:after="0" w:afterAutospacing="0"/>
              <w:rPr>
                <w:rFonts w:ascii="Arial" w:hAnsi="Arial" w:cs="Arial"/>
                <w:color w:val="00B0F0"/>
                <w:sz w:val="16"/>
                <w:szCs w:val="16"/>
              </w:rPr>
            </w:pPr>
            <w:r w:rsidRPr="00C75453">
              <w:rPr>
                <w:rFonts w:ascii="Arial" w:hAnsi="Arial" w:cs="Arial"/>
                <w:color w:val="00B0F0"/>
                <w:sz w:val="16"/>
                <w:szCs w:val="16"/>
              </w:rPr>
              <w:t>Pupil engagement considered through the use of a range of different activities and games alongside the Primary French Project resources. Some teachers have created new, bespoke resources to bring greater engagement and relevance to the children within the context of the school.</w:t>
            </w:r>
          </w:p>
          <w:p w:rsidR="00C75453" w:rsidRPr="00C75453" w:rsidRDefault="00C75453" w:rsidP="00C75453">
            <w:pPr>
              <w:pStyle w:val="NormalWeb"/>
              <w:spacing w:before="0" w:beforeAutospacing="0" w:after="0" w:afterAutospacing="0"/>
              <w:rPr>
                <w:rFonts w:ascii="Arial" w:hAnsi="Arial" w:cs="Arial"/>
                <w:color w:val="00B0F0"/>
                <w:sz w:val="16"/>
                <w:szCs w:val="16"/>
              </w:rPr>
            </w:pPr>
            <w:r w:rsidRPr="00C75453">
              <w:rPr>
                <w:rFonts w:ascii="Arial" w:hAnsi="Arial" w:cs="Arial"/>
                <w:color w:val="00B0F0"/>
                <w:sz w:val="16"/>
                <w:szCs w:val="16"/>
              </w:rPr>
              <w:t>Ongoing assessment opportunities through the interactive nature of the lessons. Additional assessment opportunities being considered.</w:t>
            </w:r>
          </w:p>
          <w:p w:rsidR="00C75453" w:rsidRPr="00C75453" w:rsidRDefault="00C75453" w:rsidP="00C75453">
            <w:pPr>
              <w:pStyle w:val="NormalWeb"/>
              <w:spacing w:before="0" w:beforeAutospacing="0" w:after="0" w:afterAutospacing="0"/>
              <w:rPr>
                <w:rFonts w:ascii="Arial" w:hAnsi="Arial" w:cs="Arial"/>
                <w:color w:val="00B0F0"/>
                <w:sz w:val="16"/>
                <w:szCs w:val="16"/>
              </w:rPr>
            </w:pPr>
            <w:r w:rsidRPr="00C75453">
              <w:rPr>
                <w:rFonts w:ascii="Arial" w:hAnsi="Arial" w:cs="Arial"/>
                <w:color w:val="00B0F0"/>
                <w:sz w:val="16"/>
                <w:szCs w:val="16"/>
              </w:rPr>
              <w:t>Opportunities sought to integrate French culture and customs throughout school, for example celebrations in France. </w:t>
            </w:r>
          </w:p>
          <w:p w:rsidR="00C75453" w:rsidRPr="00C75453" w:rsidRDefault="00C75453" w:rsidP="00C75453">
            <w:pPr>
              <w:pStyle w:val="NormalWeb"/>
              <w:spacing w:before="0" w:beforeAutospacing="0" w:after="0" w:afterAutospacing="0"/>
              <w:rPr>
                <w:rFonts w:ascii="Arial" w:hAnsi="Arial" w:cs="Arial"/>
                <w:color w:val="00B0F0"/>
                <w:sz w:val="16"/>
                <w:szCs w:val="16"/>
              </w:rPr>
            </w:pPr>
            <w:r w:rsidRPr="00C75453">
              <w:rPr>
                <w:rFonts w:ascii="Arial" w:hAnsi="Arial" w:cs="Arial"/>
                <w:color w:val="00B0F0"/>
                <w:sz w:val="16"/>
                <w:szCs w:val="16"/>
              </w:rPr>
              <w:t>Conversational activities embedded into the lessons and an emphasis on getting all pupils speaking within lessons to build fluency and confidence.</w:t>
            </w:r>
          </w:p>
          <w:p w:rsidR="007F47AF" w:rsidRDefault="00C75453" w:rsidP="00C75453">
            <w:pPr>
              <w:rPr>
                <w:rFonts w:ascii="Arial" w:eastAsia="Arial" w:hAnsi="Arial" w:cs="Arial"/>
                <w:sz w:val="16"/>
                <w:szCs w:val="16"/>
              </w:rPr>
            </w:pPr>
            <w:r w:rsidRPr="00C75453">
              <w:rPr>
                <w:rFonts w:ascii="Arial" w:eastAsia="Times New Roman" w:hAnsi="Arial" w:cs="Arial"/>
                <w:color w:val="00B0F0"/>
                <w:sz w:val="16"/>
                <w:szCs w:val="16"/>
              </w:rPr>
              <w:t>Next steps - to consider how to engage parents and carers with learning French at home (website links?)</w:t>
            </w:r>
          </w:p>
        </w:tc>
      </w:tr>
      <w:tr w:rsidR="007F47AF">
        <w:trPr>
          <w:trHeight w:val="720"/>
        </w:trPr>
        <w:tc>
          <w:tcPr>
            <w:tcW w:w="1135" w:type="dxa"/>
          </w:tcPr>
          <w:p w:rsidR="007F47AF" w:rsidRDefault="006B7019">
            <w:pPr>
              <w:rPr>
                <w:rFonts w:ascii="Arial" w:eastAsia="Arial" w:hAnsi="Arial" w:cs="Arial"/>
                <w:sz w:val="16"/>
                <w:szCs w:val="16"/>
              </w:rPr>
            </w:pPr>
            <w:r>
              <w:rPr>
                <w:rFonts w:ascii="Arial" w:eastAsia="Arial" w:hAnsi="Arial" w:cs="Arial"/>
                <w:sz w:val="16"/>
                <w:szCs w:val="16"/>
              </w:rPr>
              <w:lastRenderedPageBreak/>
              <w:t>Quality of teaching, learning and assessment</w:t>
            </w:r>
          </w:p>
          <w:p w:rsidR="007F47AF" w:rsidRDefault="007F47AF">
            <w:pPr>
              <w:rPr>
                <w:rFonts w:ascii="Arial" w:eastAsia="Arial" w:hAnsi="Arial" w:cs="Arial"/>
                <w:sz w:val="16"/>
                <w:szCs w:val="16"/>
              </w:rPr>
            </w:pPr>
          </w:p>
          <w:p w:rsidR="007F47AF" w:rsidRDefault="006B7019">
            <w:pPr>
              <w:rPr>
                <w:rFonts w:ascii="Arial" w:eastAsia="Arial" w:hAnsi="Arial" w:cs="Arial"/>
                <w:b/>
                <w:sz w:val="16"/>
                <w:szCs w:val="16"/>
              </w:rPr>
            </w:pPr>
            <w:r>
              <w:rPr>
                <w:rFonts w:ascii="Arial" w:eastAsia="Arial" w:hAnsi="Arial" w:cs="Arial"/>
                <w:b/>
                <w:sz w:val="16"/>
                <w:szCs w:val="16"/>
              </w:rPr>
              <w:t xml:space="preserve">Physical Education   </w:t>
            </w:r>
          </w:p>
          <w:p w:rsidR="007F47AF" w:rsidRDefault="007F47AF">
            <w:pPr>
              <w:rPr>
                <w:rFonts w:ascii="Arial" w:eastAsia="Arial" w:hAnsi="Arial" w:cs="Arial"/>
                <w:sz w:val="16"/>
                <w:szCs w:val="16"/>
              </w:rPr>
            </w:pPr>
          </w:p>
        </w:tc>
        <w:tc>
          <w:tcPr>
            <w:tcW w:w="1701" w:type="dxa"/>
          </w:tcPr>
          <w:p w:rsidR="007F47AF" w:rsidRPr="00C75453" w:rsidRDefault="006B7019" w:rsidP="00C75453">
            <w:pPr>
              <w:pStyle w:val="NoSpacing"/>
              <w:rPr>
                <w:rFonts w:ascii="Arial" w:hAnsi="Arial" w:cs="Arial"/>
                <w:sz w:val="16"/>
                <w:szCs w:val="16"/>
              </w:rPr>
            </w:pPr>
            <w:r w:rsidRPr="00C75453">
              <w:rPr>
                <w:rFonts w:ascii="Arial" w:hAnsi="Arial" w:cs="Arial"/>
                <w:sz w:val="16"/>
                <w:szCs w:val="16"/>
              </w:rPr>
              <w:t xml:space="preserve">To develop a precisely sequenced curriculum that enhances knowledge retention, ensures inclusive teaching practices, and fosters high standards of pupil achievement through continuous review and targeted interventions. </w:t>
            </w:r>
          </w:p>
        </w:tc>
        <w:tc>
          <w:tcPr>
            <w:tcW w:w="1843" w:type="dxa"/>
            <w:shd w:val="clear" w:color="auto" w:fill="FFFFFF"/>
          </w:tcPr>
          <w:p w:rsidR="007F47AF" w:rsidRPr="00C75453" w:rsidRDefault="006B7019" w:rsidP="00C75453">
            <w:pPr>
              <w:pStyle w:val="NoSpacing"/>
              <w:rPr>
                <w:rFonts w:ascii="Arial" w:hAnsi="Arial" w:cs="Arial"/>
                <w:sz w:val="14"/>
                <w:szCs w:val="14"/>
              </w:rPr>
            </w:pPr>
            <w:r w:rsidRPr="00C75453">
              <w:rPr>
                <w:rFonts w:ascii="Arial" w:hAnsi="Arial" w:cs="Arial"/>
                <w:sz w:val="14"/>
                <w:szCs w:val="14"/>
              </w:rPr>
              <w:t xml:space="preserve">To enhance pupil engagement and understanding through well-sequenced lessons, leading to improved vocabulary and knowledge across all subjects. We aim for higher standards of work and consistent academic progress, supported by effective assessment practices that guide teaching strategies. Our goal is to create inclusive classrooms where SEND pupils thrive alongside their peers, ensuring that all children benefit from an equitable and enriching educational experience.  </w:t>
            </w:r>
          </w:p>
        </w:tc>
        <w:tc>
          <w:tcPr>
            <w:tcW w:w="4961" w:type="dxa"/>
            <w:shd w:val="clear" w:color="auto" w:fill="FFFFFF"/>
          </w:tcPr>
          <w:p w:rsidR="007F47AF" w:rsidRPr="00C75453" w:rsidRDefault="006B7019" w:rsidP="00C75453">
            <w:pPr>
              <w:pStyle w:val="NoSpacing"/>
              <w:rPr>
                <w:rFonts w:ascii="Arial" w:hAnsi="Arial" w:cs="Arial"/>
                <w:b/>
                <w:sz w:val="16"/>
                <w:szCs w:val="16"/>
              </w:rPr>
            </w:pPr>
            <w:r w:rsidRPr="00C75453">
              <w:rPr>
                <w:rFonts w:ascii="Arial" w:hAnsi="Arial" w:cs="Arial"/>
                <w:b/>
                <w:sz w:val="16"/>
                <w:szCs w:val="16"/>
              </w:rPr>
              <w:t xml:space="preserve">Physical Education Scheme: </w:t>
            </w:r>
          </w:p>
          <w:p w:rsidR="007F47AF" w:rsidRPr="00C75453" w:rsidRDefault="006B7019" w:rsidP="00C75453">
            <w:pPr>
              <w:pStyle w:val="NoSpacing"/>
              <w:numPr>
                <w:ilvl w:val="0"/>
                <w:numId w:val="4"/>
              </w:numPr>
              <w:rPr>
                <w:rFonts w:ascii="Arial" w:hAnsi="Arial" w:cs="Arial"/>
                <w:sz w:val="16"/>
                <w:szCs w:val="16"/>
              </w:rPr>
            </w:pPr>
            <w:r w:rsidRPr="00C75453">
              <w:rPr>
                <w:rFonts w:ascii="Arial" w:hAnsi="Arial" w:cs="Arial"/>
                <w:sz w:val="16"/>
                <w:szCs w:val="16"/>
              </w:rPr>
              <w:t xml:space="preserve">Develop a well-structures inclusive PE curriculum promoting various sports and activities </w:t>
            </w:r>
          </w:p>
          <w:p w:rsidR="007F47AF" w:rsidRPr="00C75453" w:rsidRDefault="006B7019" w:rsidP="00C75453">
            <w:pPr>
              <w:pStyle w:val="NoSpacing"/>
              <w:numPr>
                <w:ilvl w:val="0"/>
                <w:numId w:val="4"/>
              </w:numPr>
              <w:rPr>
                <w:rFonts w:ascii="Arial" w:hAnsi="Arial" w:cs="Arial"/>
                <w:sz w:val="16"/>
                <w:szCs w:val="16"/>
              </w:rPr>
            </w:pPr>
            <w:r w:rsidRPr="00C75453">
              <w:rPr>
                <w:rFonts w:ascii="Arial" w:hAnsi="Arial" w:cs="Arial"/>
                <w:sz w:val="16"/>
                <w:szCs w:val="16"/>
              </w:rPr>
              <w:t xml:space="preserve">Foster physical fitness and healthy lifestyles through regular PE sessions </w:t>
            </w:r>
          </w:p>
          <w:p w:rsidR="007F47AF" w:rsidRPr="00C75453" w:rsidRDefault="006B7019" w:rsidP="00C75453">
            <w:pPr>
              <w:pStyle w:val="NoSpacing"/>
              <w:numPr>
                <w:ilvl w:val="0"/>
                <w:numId w:val="4"/>
              </w:numPr>
              <w:rPr>
                <w:rFonts w:ascii="Arial" w:hAnsi="Arial" w:cs="Arial"/>
                <w:sz w:val="16"/>
                <w:szCs w:val="16"/>
              </w:rPr>
            </w:pPr>
            <w:r w:rsidRPr="00C75453">
              <w:rPr>
                <w:rFonts w:ascii="Arial" w:hAnsi="Arial" w:cs="Arial"/>
                <w:sz w:val="16"/>
                <w:szCs w:val="16"/>
              </w:rPr>
              <w:t xml:space="preserve">Implement consistent assessment strategies to monitor physical skill development </w:t>
            </w:r>
          </w:p>
          <w:p w:rsidR="007F47AF" w:rsidRPr="00C75453" w:rsidRDefault="006B7019" w:rsidP="00C75453">
            <w:pPr>
              <w:pStyle w:val="NoSpacing"/>
              <w:numPr>
                <w:ilvl w:val="0"/>
                <w:numId w:val="4"/>
              </w:numPr>
              <w:rPr>
                <w:rFonts w:ascii="Arial" w:hAnsi="Arial" w:cs="Arial"/>
                <w:sz w:val="16"/>
                <w:szCs w:val="16"/>
              </w:rPr>
            </w:pPr>
            <w:r w:rsidRPr="00C75453">
              <w:rPr>
                <w:rFonts w:ascii="Arial" w:hAnsi="Arial" w:cs="Arial"/>
                <w:sz w:val="16"/>
                <w:szCs w:val="16"/>
              </w:rPr>
              <w:t xml:space="preserve">Provide professional development for staff in effective PE instruction </w:t>
            </w:r>
          </w:p>
          <w:p w:rsidR="007F47AF" w:rsidRPr="00C75453" w:rsidRDefault="006B7019" w:rsidP="00C75453">
            <w:pPr>
              <w:pStyle w:val="NoSpacing"/>
              <w:numPr>
                <w:ilvl w:val="0"/>
                <w:numId w:val="4"/>
              </w:numPr>
              <w:rPr>
                <w:rFonts w:ascii="Arial" w:hAnsi="Arial" w:cs="Arial"/>
                <w:sz w:val="16"/>
                <w:szCs w:val="16"/>
              </w:rPr>
            </w:pPr>
            <w:r w:rsidRPr="00C75453">
              <w:rPr>
                <w:rFonts w:ascii="Arial" w:hAnsi="Arial" w:cs="Arial"/>
                <w:sz w:val="16"/>
                <w:szCs w:val="16"/>
              </w:rPr>
              <w:t xml:space="preserve">Integrate health education to increase awareness of physical and mental well-being </w:t>
            </w:r>
          </w:p>
          <w:p w:rsidR="007F47AF" w:rsidRPr="00C75453" w:rsidRDefault="006B7019" w:rsidP="00C75453">
            <w:pPr>
              <w:pStyle w:val="NoSpacing"/>
              <w:numPr>
                <w:ilvl w:val="0"/>
                <w:numId w:val="4"/>
              </w:numPr>
              <w:rPr>
                <w:rFonts w:ascii="Arial" w:hAnsi="Arial" w:cs="Arial"/>
                <w:sz w:val="16"/>
                <w:szCs w:val="16"/>
              </w:rPr>
            </w:pPr>
            <w:r w:rsidRPr="00C75453">
              <w:rPr>
                <w:rFonts w:ascii="Arial" w:hAnsi="Arial" w:cs="Arial"/>
                <w:sz w:val="16"/>
                <w:szCs w:val="16"/>
              </w:rPr>
              <w:t xml:space="preserve">Support differentiated learning for pupils with varying physical abilities </w:t>
            </w:r>
          </w:p>
          <w:p w:rsidR="007F47AF" w:rsidRPr="00C75453" w:rsidRDefault="006B7019" w:rsidP="00C75453">
            <w:pPr>
              <w:pStyle w:val="NoSpacing"/>
              <w:numPr>
                <w:ilvl w:val="0"/>
                <w:numId w:val="4"/>
              </w:numPr>
              <w:rPr>
                <w:rFonts w:ascii="Arial" w:hAnsi="Arial" w:cs="Arial"/>
                <w:sz w:val="16"/>
                <w:szCs w:val="16"/>
              </w:rPr>
            </w:pPr>
            <w:r w:rsidRPr="00C75453">
              <w:rPr>
                <w:rFonts w:ascii="Arial" w:hAnsi="Arial" w:cs="Arial"/>
                <w:sz w:val="16"/>
                <w:szCs w:val="16"/>
              </w:rPr>
              <w:t xml:space="preserve">Engage parents and carers in promoting physical activity outside of school </w:t>
            </w:r>
          </w:p>
          <w:p w:rsidR="007F47AF" w:rsidRPr="00C75453" w:rsidRDefault="006B7019" w:rsidP="00C75453">
            <w:pPr>
              <w:pStyle w:val="NoSpacing"/>
              <w:numPr>
                <w:ilvl w:val="0"/>
                <w:numId w:val="4"/>
              </w:numPr>
              <w:rPr>
                <w:rFonts w:ascii="Arial" w:hAnsi="Arial" w:cs="Arial"/>
                <w:sz w:val="16"/>
                <w:szCs w:val="16"/>
              </w:rPr>
            </w:pPr>
            <w:r w:rsidRPr="00C75453">
              <w:rPr>
                <w:rFonts w:ascii="Arial" w:hAnsi="Arial" w:cs="Arial"/>
                <w:sz w:val="16"/>
                <w:szCs w:val="16"/>
              </w:rPr>
              <w:t xml:space="preserve">Monitor and evaluate progress through regular formative and summative assessments </w:t>
            </w:r>
          </w:p>
        </w:tc>
        <w:tc>
          <w:tcPr>
            <w:tcW w:w="5209" w:type="dxa"/>
            <w:shd w:val="clear" w:color="auto" w:fill="FFFFFF"/>
          </w:tcPr>
          <w:p w:rsidR="00C75453" w:rsidRPr="00C75453" w:rsidRDefault="00C75453" w:rsidP="00C75453">
            <w:pPr>
              <w:pStyle w:val="NormalWeb"/>
              <w:spacing w:before="0" w:beforeAutospacing="0" w:after="160" w:afterAutospacing="0"/>
              <w:rPr>
                <w:rFonts w:ascii="Arial" w:hAnsi="Arial" w:cs="Arial"/>
                <w:color w:val="00B0F0"/>
                <w:sz w:val="16"/>
                <w:szCs w:val="16"/>
              </w:rPr>
            </w:pPr>
            <w:r w:rsidRPr="00C75453">
              <w:rPr>
                <w:rFonts w:ascii="Arial" w:hAnsi="Arial" w:cs="Arial"/>
                <w:color w:val="00B0F0"/>
                <w:sz w:val="16"/>
                <w:szCs w:val="16"/>
              </w:rPr>
              <w:t>PE scheme introduced (CPD) Autumn. Feedback so far great scheme but feedback suggests too much lesson content with little opportunity to revisit skills learnt and build on. Staff adapting planning (1 lesson over 2 sessions / starters used to review prior learning). But IS a progressive scheme over time. </w:t>
            </w:r>
          </w:p>
          <w:p w:rsidR="00C75453" w:rsidRPr="00C75453" w:rsidRDefault="00C75453" w:rsidP="00C75453">
            <w:pPr>
              <w:pStyle w:val="NormalWeb"/>
              <w:spacing w:before="0" w:beforeAutospacing="0" w:after="160" w:afterAutospacing="0"/>
              <w:rPr>
                <w:rFonts w:ascii="Arial" w:hAnsi="Arial" w:cs="Arial"/>
                <w:color w:val="00B0F0"/>
                <w:sz w:val="16"/>
                <w:szCs w:val="16"/>
              </w:rPr>
            </w:pPr>
            <w:r w:rsidRPr="00C75453">
              <w:rPr>
                <w:rFonts w:ascii="Arial" w:hAnsi="Arial" w:cs="Arial"/>
                <w:color w:val="00B0F0"/>
                <w:sz w:val="16"/>
                <w:szCs w:val="16"/>
              </w:rPr>
              <w:t>All classes timetabled and accessing PE lessons. </w:t>
            </w:r>
          </w:p>
          <w:p w:rsidR="00C75453" w:rsidRPr="00C75453" w:rsidRDefault="00C75453" w:rsidP="00C75453">
            <w:pPr>
              <w:pStyle w:val="NormalWeb"/>
              <w:spacing w:before="0" w:beforeAutospacing="0" w:after="160" w:afterAutospacing="0"/>
              <w:rPr>
                <w:rFonts w:ascii="Arial" w:hAnsi="Arial" w:cs="Arial"/>
                <w:color w:val="00B0F0"/>
                <w:sz w:val="16"/>
                <w:szCs w:val="16"/>
              </w:rPr>
            </w:pPr>
            <w:r w:rsidRPr="00C75453">
              <w:rPr>
                <w:rFonts w:ascii="Arial" w:hAnsi="Arial" w:cs="Arial"/>
                <w:color w:val="00B0F0"/>
                <w:sz w:val="16"/>
                <w:szCs w:val="16"/>
              </w:rPr>
              <w:t>Ongoing CPD for staff supporting sports specialists in lessons. </w:t>
            </w:r>
          </w:p>
          <w:p w:rsidR="00C75453" w:rsidRPr="00C75453" w:rsidRDefault="00C75453" w:rsidP="00C75453">
            <w:pPr>
              <w:pStyle w:val="NormalWeb"/>
              <w:spacing w:before="0" w:beforeAutospacing="0" w:after="160" w:afterAutospacing="0"/>
              <w:rPr>
                <w:rFonts w:ascii="Arial" w:hAnsi="Arial" w:cs="Arial"/>
                <w:color w:val="00B0F0"/>
                <w:sz w:val="16"/>
                <w:szCs w:val="16"/>
              </w:rPr>
            </w:pPr>
            <w:r w:rsidRPr="00C75453">
              <w:rPr>
                <w:rFonts w:ascii="Arial" w:hAnsi="Arial" w:cs="Arial"/>
                <w:color w:val="00B0F0"/>
                <w:sz w:val="16"/>
                <w:szCs w:val="16"/>
              </w:rPr>
              <w:t>Built in PSHE. Is this part of the PE scheme?</w:t>
            </w:r>
          </w:p>
          <w:p w:rsidR="00C75453" w:rsidRPr="00C75453" w:rsidRDefault="00B01578" w:rsidP="00C75453">
            <w:pPr>
              <w:pStyle w:val="NormalWeb"/>
              <w:spacing w:before="0" w:beforeAutospacing="0" w:after="160" w:afterAutospacing="0"/>
              <w:rPr>
                <w:rFonts w:ascii="Arial" w:hAnsi="Arial" w:cs="Arial"/>
                <w:color w:val="00B0F0"/>
                <w:sz w:val="16"/>
                <w:szCs w:val="16"/>
              </w:rPr>
            </w:pPr>
            <w:r w:rsidRPr="00C75453">
              <w:rPr>
                <w:rFonts w:ascii="Arial" w:hAnsi="Arial" w:cs="Arial"/>
                <w:color w:val="00B0F0"/>
                <w:sz w:val="16"/>
                <w:szCs w:val="16"/>
              </w:rPr>
              <w:t>All</w:t>
            </w:r>
            <w:r w:rsidR="00C75453" w:rsidRPr="00C75453">
              <w:rPr>
                <w:rFonts w:ascii="Arial" w:hAnsi="Arial" w:cs="Arial"/>
                <w:color w:val="00B0F0"/>
                <w:sz w:val="16"/>
                <w:szCs w:val="16"/>
              </w:rPr>
              <w:t xml:space="preserve"> lessons offer different levels of demand and challenge. Can be adapted for all pupils. </w:t>
            </w:r>
          </w:p>
          <w:p w:rsidR="007F47AF" w:rsidRDefault="00C75453" w:rsidP="00C75453">
            <w:pPr>
              <w:pStyle w:val="NormalWeb"/>
              <w:spacing w:before="0" w:beforeAutospacing="0" w:after="160" w:afterAutospacing="0"/>
              <w:rPr>
                <w:rFonts w:ascii="Arial" w:eastAsia="Arial" w:hAnsi="Arial" w:cs="Arial"/>
                <w:color w:val="FF0000"/>
                <w:sz w:val="16"/>
                <w:szCs w:val="16"/>
              </w:rPr>
            </w:pPr>
            <w:r w:rsidRPr="00C75453">
              <w:rPr>
                <w:rFonts w:ascii="Arial" w:hAnsi="Arial" w:cs="Arial"/>
                <w:color w:val="00B0F0"/>
                <w:sz w:val="16"/>
                <w:szCs w:val="16"/>
              </w:rPr>
              <w:t xml:space="preserve">AA / NL attended LA training </w:t>
            </w:r>
            <w:r w:rsidR="00B01578" w:rsidRPr="00C75453">
              <w:rPr>
                <w:rFonts w:ascii="Arial" w:hAnsi="Arial" w:cs="Arial"/>
                <w:color w:val="00B0F0"/>
                <w:sz w:val="16"/>
                <w:szCs w:val="16"/>
              </w:rPr>
              <w:t>Autumn</w:t>
            </w:r>
            <w:r w:rsidRPr="00C75453">
              <w:rPr>
                <w:rFonts w:ascii="Arial" w:hAnsi="Arial" w:cs="Arial"/>
                <w:color w:val="00B0F0"/>
                <w:sz w:val="16"/>
                <w:szCs w:val="16"/>
              </w:rPr>
              <w:t xml:space="preserve"> 2 with a view to implement moving the school from being a successful P school to a healthy and active school as well. AA to implement training and whole school activities over the year as part of her subject leader role. </w:t>
            </w:r>
          </w:p>
        </w:tc>
      </w:tr>
      <w:tr w:rsidR="007F47AF">
        <w:trPr>
          <w:trHeight w:val="416"/>
        </w:trPr>
        <w:tc>
          <w:tcPr>
            <w:tcW w:w="1135" w:type="dxa"/>
          </w:tcPr>
          <w:p w:rsidR="007F47AF" w:rsidRDefault="006B7019">
            <w:pPr>
              <w:rPr>
                <w:rFonts w:ascii="Arial" w:eastAsia="Arial" w:hAnsi="Arial" w:cs="Arial"/>
                <w:sz w:val="16"/>
                <w:szCs w:val="16"/>
              </w:rPr>
            </w:pPr>
            <w:r>
              <w:rPr>
                <w:rFonts w:ascii="Arial" w:eastAsia="Arial" w:hAnsi="Arial" w:cs="Arial"/>
                <w:sz w:val="16"/>
                <w:szCs w:val="16"/>
              </w:rPr>
              <w:t>Quality of teaching, learning and assessment</w:t>
            </w:r>
          </w:p>
          <w:p w:rsidR="007F47AF" w:rsidRDefault="007F47AF">
            <w:pPr>
              <w:rPr>
                <w:rFonts w:ascii="Arial" w:eastAsia="Arial" w:hAnsi="Arial" w:cs="Arial"/>
                <w:sz w:val="16"/>
                <w:szCs w:val="16"/>
              </w:rPr>
            </w:pPr>
          </w:p>
          <w:p w:rsidR="007F47AF" w:rsidRDefault="006B7019">
            <w:pPr>
              <w:rPr>
                <w:rFonts w:ascii="Arial" w:eastAsia="Arial" w:hAnsi="Arial" w:cs="Arial"/>
                <w:b/>
                <w:sz w:val="16"/>
                <w:szCs w:val="16"/>
              </w:rPr>
            </w:pPr>
            <w:r>
              <w:rPr>
                <w:rFonts w:ascii="Arial" w:eastAsia="Arial" w:hAnsi="Arial" w:cs="Arial"/>
                <w:b/>
                <w:sz w:val="16"/>
                <w:szCs w:val="16"/>
              </w:rPr>
              <w:t xml:space="preserve">STEAM focus  </w:t>
            </w:r>
          </w:p>
          <w:p w:rsidR="007F47AF" w:rsidRDefault="007F47AF">
            <w:pPr>
              <w:rPr>
                <w:rFonts w:ascii="Arial" w:eastAsia="Arial" w:hAnsi="Arial" w:cs="Arial"/>
                <w:sz w:val="16"/>
                <w:szCs w:val="16"/>
              </w:rPr>
            </w:pPr>
          </w:p>
        </w:tc>
        <w:tc>
          <w:tcPr>
            <w:tcW w:w="1701" w:type="dxa"/>
          </w:tcPr>
          <w:p w:rsidR="007F47AF" w:rsidRPr="00C75453" w:rsidRDefault="006B7019" w:rsidP="00C75453">
            <w:pPr>
              <w:pStyle w:val="NoSpacing"/>
              <w:rPr>
                <w:rFonts w:ascii="Arial" w:hAnsi="Arial" w:cs="Arial"/>
                <w:sz w:val="16"/>
                <w:szCs w:val="16"/>
              </w:rPr>
            </w:pPr>
            <w:r w:rsidRPr="00C75453">
              <w:rPr>
                <w:rFonts w:ascii="Arial" w:hAnsi="Arial" w:cs="Arial"/>
                <w:sz w:val="16"/>
                <w:szCs w:val="16"/>
              </w:rPr>
              <w:t xml:space="preserve">To develop a precisely sequenced curriculum that enhances knowledge retention, ensures inclusive teaching practices, and fosters high standards of pupil achievement through continuous review and targeted interventions. </w:t>
            </w:r>
          </w:p>
        </w:tc>
        <w:tc>
          <w:tcPr>
            <w:tcW w:w="1843" w:type="dxa"/>
            <w:shd w:val="clear" w:color="auto" w:fill="FFFFFF"/>
          </w:tcPr>
          <w:p w:rsidR="007F47AF" w:rsidRPr="00C75453" w:rsidRDefault="006B7019" w:rsidP="00C75453">
            <w:pPr>
              <w:pStyle w:val="NoSpacing"/>
              <w:rPr>
                <w:rFonts w:ascii="Arial" w:hAnsi="Arial" w:cs="Arial"/>
                <w:sz w:val="16"/>
                <w:szCs w:val="16"/>
              </w:rPr>
            </w:pPr>
            <w:r w:rsidRPr="00C75453">
              <w:rPr>
                <w:rFonts w:ascii="Arial" w:hAnsi="Arial" w:cs="Arial"/>
                <w:sz w:val="16"/>
                <w:szCs w:val="16"/>
              </w:rPr>
              <w:t xml:space="preserve">To enhance pupil engagement and understanding through well-sequenced lessons, leading to improved vocabulary and knowledge across all subjects. We aim for higher standards of work and consistent academic progress, supported by effective assessment practices that guide teaching strategies. Our goal is to create inclusive classrooms where SEND pupils thrive alongside their peers, ensuring that all children benefit from an equitable and enriching educational experience.  </w:t>
            </w:r>
          </w:p>
        </w:tc>
        <w:tc>
          <w:tcPr>
            <w:tcW w:w="4961" w:type="dxa"/>
            <w:shd w:val="clear" w:color="auto" w:fill="FFFFFF"/>
          </w:tcPr>
          <w:p w:rsidR="007F47AF" w:rsidRPr="00C75453" w:rsidRDefault="006B7019" w:rsidP="00C75453">
            <w:pPr>
              <w:pStyle w:val="NoSpacing"/>
              <w:rPr>
                <w:rFonts w:ascii="Arial" w:hAnsi="Arial" w:cs="Arial"/>
                <w:b/>
                <w:sz w:val="16"/>
                <w:szCs w:val="16"/>
              </w:rPr>
            </w:pPr>
            <w:r w:rsidRPr="00C75453">
              <w:rPr>
                <w:rFonts w:ascii="Arial" w:hAnsi="Arial" w:cs="Arial"/>
                <w:b/>
                <w:sz w:val="16"/>
                <w:szCs w:val="16"/>
              </w:rPr>
              <w:t xml:space="preserve">STEAM Development: </w:t>
            </w:r>
          </w:p>
          <w:p w:rsidR="007F47AF" w:rsidRPr="00C75453" w:rsidRDefault="006B7019" w:rsidP="00C75453">
            <w:pPr>
              <w:pStyle w:val="NoSpacing"/>
              <w:numPr>
                <w:ilvl w:val="0"/>
                <w:numId w:val="5"/>
              </w:numPr>
              <w:rPr>
                <w:rFonts w:ascii="Arial" w:hAnsi="Arial" w:cs="Arial"/>
                <w:color w:val="000000"/>
                <w:sz w:val="16"/>
                <w:szCs w:val="16"/>
              </w:rPr>
            </w:pPr>
            <w:r w:rsidRPr="00C75453">
              <w:rPr>
                <w:rFonts w:ascii="Arial" w:hAnsi="Arial" w:cs="Arial"/>
                <w:color w:val="000000"/>
                <w:sz w:val="16"/>
                <w:szCs w:val="16"/>
              </w:rPr>
              <w:t xml:space="preserve">Integrate cross-curricular STEAM projects into the curriculum </w:t>
            </w:r>
          </w:p>
          <w:p w:rsidR="007F47AF" w:rsidRPr="00C75453" w:rsidRDefault="006B7019" w:rsidP="00C75453">
            <w:pPr>
              <w:pStyle w:val="NoSpacing"/>
              <w:numPr>
                <w:ilvl w:val="0"/>
                <w:numId w:val="5"/>
              </w:numPr>
              <w:rPr>
                <w:rFonts w:ascii="Arial" w:hAnsi="Arial" w:cs="Arial"/>
                <w:color w:val="000000"/>
                <w:sz w:val="16"/>
                <w:szCs w:val="16"/>
              </w:rPr>
            </w:pPr>
            <w:r w:rsidRPr="00C75453">
              <w:rPr>
                <w:rFonts w:ascii="Arial" w:hAnsi="Arial" w:cs="Arial"/>
                <w:color w:val="000000"/>
                <w:sz w:val="16"/>
                <w:szCs w:val="16"/>
              </w:rPr>
              <w:t xml:space="preserve">Provide targeted professional development for staff in STEAM pedagogy </w:t>
            </w:r>
          </w:p>
          <w:p w:rsidR="007F47AF" w:rsidRPr="00C75453" w:rsidRDefault="006B7019" w:rsidP="00C75453">
            <w:pPr>
              <w:pStyle w:val="NoSpacing"/>
              <w:numPr>
                <w:ilvl w:val="0"/>
                <w:numId w:val="5"/>
              </w:numPr>
              <w:rPr>
                <w:rFonts w:ascii="Arial" w:hAnsi="Arial" w:cs="Arial"/>
                <w:color w:val="000000"/>
                <w:sz w:val="16"/>
                <w:szCs w:val="16"/>
              </w:rPr>
            </w:pPr>
            <w:r w:rsidRPr="00C75453">
              <w:rPr>
                <w:rFonts w:ascii="Arial" w:hAnsi="Arial" w:cs="Arial"/>
                <w:color w:val="000000"/>
                <w:sz w:val="16"/>
                <w:szCs w:val="16"/>
              </w:rPr>
              <w:t xml:space="preserve">Enhance resources and equipment for hands-on STEAM learning </w:t>
            </w:r>
            <w:r w:rsidRPr="00C75453">
              <w:rPr>
                <w:rFonts w:ascii="Arial" w:hAnsi="Arial" w:cs="Arial"/>
                <w:sz w:val="16"/>
                <w:szCs w:val="16"/>
              </w:rPr>
              <w:t>including digital technology</w:t>
            </w:r>
          </w:p>
          <w:p w:rsidR="007F47AF" w:rsidRPr="00C75453" w:rsidRDefault="006B7019" w:rsidP="00C75453">
            <w:pPr>
              <w:pStyle w:val="NoSpacing"/>
              <w:numPr>
                <w:ilvl w:val="0"/>
                <w:numId w:val="5"/>
              </w:numPr>
              <w:rPr>
                <w:rFonts w:ascii="Arial" w:hAnsi="Arial" w:cs="Arial"/>
                <w:color w:val="000000"/>
                <w:sz w:val="16"/>
                <w:szCs w:val="16"/>
              </w:rPr>
            </w:pPr>
            <w:r w:rsidRPr="00C75453">
              <w:rPr>
                <w:rFonts w:ascii="Arial" w:hAnsi="Arial" w:cs="Arial"/>
                <w:color w:val="000000"/>
                <w:sz w:val="16"/>
                <w:szCs w:val="16"/>
              </w:rPr>
              <w:t>Foster partnerships with local STEAM organisations and industries</w:t>
            </w:r>
            <w:r w:rsidRPr="00C75453">
              <w:rPr>
                <w:rFonts w:ascii="Arial" w:hAnsi="Arial" w:cs="Arial"/>
                <w:sz w:val="16"/>
                <w:szCs w:val="16"/>
              </w:rPr>
              <w:t xml:space="preserve"> and ambassadors</w:t>
            </w:r>
          </w:p>
          <w:p w:rsidR="007F47AF" w:rsidRPr="00C75453" w:rsidRDefault="006B7019" w:rsidP="00C75453">
            <w:pPr>
              <w:pStyle w:val="NoSpacing"/>
              <w:numPr>
                <w:ilvl w:val="0"/>
                <w:numId w:val="5"/>
              </w:numPr>
              <w:rPr>
                <w:rFonts w:ascii="Arial" w:hAnsi="Arial" w:cs="Arial"/>
                <w:color w:val="000000"/>
                <w:sz w:val="16"/>
                <w:szCs w:val="16"/>
              </w:rPr>
            </w:pPr>
            <w:r w:rsidRPr="00C75453">
              <w:rPr>
                <w:rFonts w:ascii="Arial" w:hAnsi="Arial" w:cs="Arial"/>
                <w:color w:val="000000"/>
                <w:sz w:val="16"/>
                <w:szCs w:val="16"/>
              </w:rPr>
              <w:t xml:space="preserve">Implement regular assessments to monitor pupil progress in STEAM projects and </w:t>
            </w:r>
            <w:r w:rsidRPr="00C75453">
              <w:rPr>
                <w:rFonts w:ascii="Arial" w:hAnsi="Arial" w:cs="Arial"/>
                <w:sz w:val="16"/>
                <w:szCs w:val="16"/>
              </w:rPr>
              <w:t>curriculum attainment</w:t>
            </w:r>
          </w:p>
          <w:p w:rsidR="007F47AF" w:rsidRPr="00C75453" w:rsidRDefault="007F47AF" w:rsidP="00C75453">
            <w:pPr>
              <w:pStyle w:val="NoSpacing"/>
              <w:rPr>
                <w:rFonts w:ascii="Arial" w:hAnsi="Arial" w:cs="Arial"/>
                <w:sz w:val="16"/>
                <w:szCs w:val="16"/>
              </w:rPr>
            </w:pPr>
          </w:p>
          <w:p w:rsidR="007F47AF" w:rsidRPr="00C75453" w:rsidRDefault="006B7019" w:rsidP="00C75453">
            <w:pPr>
              <w:pStyle w:val="NoSpacing"/>
              <w:rPr>
                <w:rFonts w:ascii="Arial" w:hAnsi="Arial" w:cs="Arial"/>
                <w:b/>
                <w:sz w:val="16"/>
                <w:szCs w:val="16"/>
              </w:rPr>
            </w:pPr>
            <w:r w:rsidRPr="00C75453">
              <w:rPr>
                <w:rFonts w:ascii="Arial" w:hAnsi="Arial" w:cs="Arial"/>
                <w:b/>
                <w:sz w:val="16"/>
                <w:szCs w:val="16"/>
              </w:rPr>
              <w:t xml:space="preserve">Science: </w:t>
            </w:r>
          </w:p>
          <w:p w:rsidR="007F47AF" w:rsidRPr="00C75453" w:rsidRDefault="006B7019" w:rsidP="00C75453">
            <w:pPr>
              <w:pStyle w:val="NoSpacing"/>
              <w:rPr>
                <w:rFonts w:ascii="Arial" w:hAnsi="Arial" w:cs="Arial"/>
                <w:b/>
                <w:color w:val="000000"/>
                <w:sz w:val="16"/>
                <w:szCs w:val="16"/>
              </w:rPr>
            </w:pPr>
            <w:r w:rsidRPr="00C75453">
              <w:rPr>
                <w:rFonts w:ascii="Arial" w:hAnsi="Arial" w:cs="Arial"/>
                <w:sz w:val="16"/>
                <w:szCs w:val="16"/>
              </w:rPr>
              <w:t xml:space="preserve">Continue to develop </w:t>
            </w:r>
            <w:r w:rsidRPr="00C75453">
              <w:rPr>
                <w:rFonts w:ascii="Arial" w:hAnsi="Arial" w:cs="Arial"/>
                <w:color w:val="000000"/>
                <w:sz w:val="16"/>
                <w:szCs w:val="16"/>
              </w:rPr>
              <w:t xml:space="preserve">a hands-on, </w:t>
            </w:r>
            <w:r w:rsidRPr="00C75453">
              <w:rPr>
                <w:rFonts w:ascii="Arial" w:hAnsi="Arial" w:cs="Arial"/>
                <w:sz w:val="16"/>
                <w:szCs w:val="16"/>
              </w:rPr>
              <w:t>e</w:t>
            </w:r>
            <w:r w:rsidRPr="00C75453">
              <w:rPr>
                <w:rFonts w:ascii="Arial" w:hAnsi="Arial" w:cs="Arial"/>
                <w:color w:val="000000"/>
                <w:sz w:val="16"/>
                <w:szCs w:val="16"/>
              </w:rPr>
              <w:t xml:space="preserve">nquiry-based science curriculum where </w:t>
            </w:r>
            <w:r w:rsidRPr="00C75453">
              <w:rPr>
                <w:rFonts w:ascii="Arial" w:hAnsi="Arial" w:cs="Arial"/>
                <w:sz w:val="16"/>
                <w:szCs w:val="16"/>
              </w:rPr>
              <w:t>children</w:t>
            </w:r>
            <w:r w:rsidRPr="00C75453">
              <w:rPr>
                <w:rFonts w:ascii="Arial" w:hAnsi="Arial" w:cs="Arial"/>
                <w:color w:val="000000"/>
                <w:sz w:val="16"/>
                <w:szCs w:val="16"/>
              </w:rPr>
              <w:t xml:space="preserve"> apply knowledge and scientific skills practically</w:t>
            </w:r>
          </w:p>
          <w:p w:rsidR="007F47AF" w:rsidRPr="00C75453" w:rsidRDefault="006B7019" w:rsidP="00C75453">
            <w:pPr>
              <w:pStyle w:val="NoSpacing"/>
              <w:rPr>
                <w:rFonts w:ascii="Arial" w:hAnsi="Arial" w:cs="Arial"/>
                <w:color w:val="000000"/>
                <w:sz w:val="16"/>
                <w:szCs w:val="16"/>
              </w:rPr>
            </w:pPr>
            <w:r w:rsidRPr="00C75453">
              <w:rPr>
                <w:rFonts w:ascii="Arial" w:hAnsi="Arial" w:cs="Arial"/>
                <w:color w:val="000000"/>
                <w:sz w:val="16"/>
                <w:szCs w:val="16"/>
              </w:rPr>
              <w:t xml:space="preserve">Provide ongoing professional development in the latest scientific teaching and </w:t>
            </w:r>
            <w:r w:rsidR="000C30BE" w:rsidRPr="00C75453">
              <w:rPr>
                <w:rFonts w:ascii="Arial" w:hAnsi="Arial" w:cs="Arial"/>
                <w:sz w:val="16"/>
                <w:szCs w:val="16"/>
              </w:rPr>
              <w:t xml:space="preserve">assessment </w:t>
            </w:r>
            <w:r w:rsidR="000C30BE" w:rsidRPr="00C75453">
              <w:rPr>
                <w:rFonts w:ascii="Arial" w:hAnsi="Arial" w:cs="Arial"/>
                <w:color w:val="000000"/>
                <w:sz w:val="16"/>
                <w:szCs w:val="16"/>
              </w:rPr>
              <w:t>methods</w:t>
            </w:r>
            <w:r w:rsidRPr="00C75453">
              <w:rPr>
                <w:rFonts w:ascii="Arial" w:hAnsi="Arial" w:cs="Arial"/>
                <w:color w:val="000000"/>
                <w:sz w:val="16"/>
                <w:szCs w:val="16"/>
              </w:rPr>
              <w:t xml:space="preserve"> </w:t>
            </w:r>
          </w:p>
          <w:p w:rsidR="007F47AF" w:rsidRPr="00C75453" w:rsidRDefault="006B7019" w:rsidP="00C75453">
            <w:pPr>
              <w:pStyle w:val="NoSpacing"/>
              <w:rPr>
                <w:rFonts w:ascii="Arial" w:hAnsi="Arial" w:cs="Arial"/>
                <w:color w:val="000000"/>
                <w:sz w:val="16"/>
                <w:szCs w:val="16"/>
              </w:rPr>
            </w:pPr>
            <w:r w:rsidRPr="00C75453">
              <w:rPr>
                <w:rFonts w:ascii="Arial" w:hAnsi="Arial" w:cs="Arial"/>
                <w:color w:val="000000"/>
                <w:sz w:val="16"/>
                <w:szCs w:val="16"/>
              </w:rPr>
              <w:t xml:space="preserve">Improve lab opportunities and resources for experiments </w:t>
            </w:r>
            <w:r w:rsidRPr="00C75453">
              <w:rPr>
                <w:rFonts w:ascii="Arial" w:hAnsi="Arial" w:cs="Arial"/>
                <w:sz w:val="16"/>
                <w:szCs w:val="16"/>
              </w:rPr>
              <w:t>both internally and by extending opportunities for children to work wider (CHS school / MMU) with science facilities</w:t>
            </w:r>
          </w:p>
          <w:p w:rsidR="007F47AF" w:rsidRPr="00C75453" w:rsidRDefault="006B7019" w:rsidP="00C75453">
            <w:pPr>
              <w:pStyle w:val="NoSpacing"/>
              <w:rPr>
                <w:rFonts w:ascii="Arial" w:hAnsi="Arial" w:cs="Arial"/>
                <w:color w:val="000000"/>
                <w:sz w:val="16"/>
                <w:szCs w:val="16"/>
              </w:rPr>
            </w:pPr>
            <w:r w:rsidRPr="00C75453">
              <w:rPr>
                <w:rFonts w:ascii="Arial" w:hAnsi="Arial" w:cs="Arial"/>
                <w:color w:val="000000"/>
                <w:sz w:val="16"/>
                <w:szCs w:val="16"/>
              </w:rPr>
              <w:t>E</w:t>
            </w:r>
            <w:r w:rsidRPr="00C75453">
              <w:rPr>
                <w:rFonts w:ascii="Arial" w:hAnsi="Arial" w:cs="Arial"/>
                <w:sz w:val="16"/>
                <w:szCs w:val="16"/>
              </w:rPr>
              <w:t>xplicitly make</w:t>
            </w:r>
            <w:r w:rsidRPr="00C75453">
              <w:rPr>
                <w:rFonts w:ascii="Arial" w:hAnsi="Arial" w:cs="Arial"/>
                <w:color w:val="000000"/>
                <w:sz w:val="16"/>
                <w:szCs w:val="16"/>
              </w:rPr>
              <w:t xml:space="preserve"> cross-curricular links with other STEAM subjects </w:t>
            </w:r>
          </w:p>
          <w:p w:rsidR="007F47AF" w:rsidRPr="00C75453" w:rsidRDefault="006B7019" w:rsidP="00C75453">
            <w:pPr>
              <w:pStyle w:val="NoSpacing"/>
              <w:rPr>
                <w:rFonts w:ascii="Arial" w:hAnsi="Arial" w:cs="Arial"/>
                <w:color w:val="000000"/>
                <w:sz w:val="16"/>
                <w:szCs w:val="16"/>
              </w:rPr>
            </w:pPr>
            <w:r w:rsidRPr="00C75453">
              <w:rPr>
                <w:rFonts w:ascii="Arial" w:hAnsi="Arial" w:cs="Arial"/>
                <w:color w:val="000000"/>
                <w:sz w:val="16"/>
                <w:szCs w:val="16"/>
              </w:rPr>
              <w:t xml:space="preserve">Implement effective assessment strategies to track scientific </w:t>
            </w:r>
            <w:r w:rsidRPr="00C75453">
              <w:rPr>
                <w:rFonts w:ascii="Arial" w:hAnsi="Arial" w:cs="Arial"/>
                <w:sz w:val="16"/>
                <w:szCs w:val="16"/>
              </w:rPr>
              <w:t xml:space="preserve">skills, knowledge and understanding </w:t>
            </w:r>
          </w:p>
          <w:p w:rsidR="007F47AF" w:rsidRPr="00C75453" w:rsidRDefault="006B7019" w:rsidP="00C75453">
            <w:pPr>
              <w:pStyle w:val="NoSpacing"/>
              <w:rPr>
                <w:rFonts w:ascii="Arial" w:hAnsi="Arial" w:cs="Arial"/>
                <w:sz w:val="16"/>
                <w:szCs w:val="16"/>
              </w:rPr>
            </w:pPr>
            <w:r w:rsidRPr="00C75453">
              <w:rPr>
                <w:rFonts w:ascii="Arial" w:hAnsi="Arial" w:cs="Arial"/>
                <w:sz w:val="16"/>
                <w:szCs w:val="16"/>
              </w:rPr>
              <w:t xml:space="preserve">Revisit how EAL strategies can be deployed in science to raise attainment for a significant developing cohort </w:t>
            </w:r>
          </w:p>
          <w:p w:rsidR="007F47AF" w:rsidRPr="00C75453" w:rsidRDefault="006B7019" w:rsidP="00C75453">
            <w:pPr>
              <w:pStyle w:val="NoSpacing"/>
              <w:rPr>
                <w:rFonts w:ascii="Arial" w:hAnsi="Arial" w:cs="Arial"/>
                <w:sz w:val="16"/>
                <w:szCs w:val="16"/>
              </w:rPr>
            </w:pPr>
            <w:r w:rsidRPr="00C75453">
              <w:rPr>
                <w:rFonts w:ascii="Arial" w:hAnsi="Arial" w:cs="Arial"/>
                <w:sz w:val="16"/>
                <w:szCs w:val="16"/>
              </w:rPr>
              <w:t>Provide CPDL for staff, including TAs assessment in science and developing pedagogy / questioning</w:t>
            </w:r>
          </w:p>
          <w:p w:rsidR="007F47AF" w:rsidRPr="00C75453" w:rsidRDefault="006B7019" w:rsidP="00C75453">
            <w:pPr>
              <w:pStyle w:val="NoSpacing"/>
              <w:rPr>
                <w:rFonts w:ascii="Arial" w:hAnsi="Arial" w:cs="Arial"/>
                <w:sz w:val="16"/>
                <w:szCs w:val="16"/>
              </w:rPr>
            </w:pPr>
            <w:r w:rsidRPr="00C75453">
              <w:rPr>
                <w:rFonts w:ascii="Arial" w:hAnsi="Arial" w:cs="Arial"/>
                <w:sz w:val="16"/>
                <w:szCs w:val="16"/>
              </w:rPr>
              <w:t xml:space="preserve">Ensure significant </w:t>
            </w:r>
            <w:r w:rsidR="00D428CF" w:rsidRPr="00C75453">
              <w:rPr>
                <w:rFonts w:ascii="Arial" w:hAnsi="Arial" w:cs="Arial"/>
                <w:sz w:val="16"/>
                <w:szCs w:val="16"/>
              </w:rPr>
              <w:t>scientists’</w:t>
            </w:r>
            <w:r w:rsidRPr="00C75453">
              <w:rPr>
                <w:rFonts w:ascii="Arial" w:hAnsi="Arial" w:cs="Arial"/>
                <w:sz w:val="16"/>
                <w:szCs w:val="16"/>
              </w:rPr>
              <w:t xml:space="preserve"> studies are diverse </w:t>
            </w:r>
          </w:p>
          <w:p w:rsidR="007F47AF" w:rsidRPr="00C75453" w:rsidRDefault="006B7019" w:rsidP="00C75453">
            <w:pPr>
              <w:pStyle w:val="NoSpacing"/>
              <w:rPr>
                <w:rFonts w:ascii="Arial" w:hAnsi="Arial" w:cs="Arial"/>
                <w:b/>
                <w:sz w:val="16"/>
                <w:szCs w:val="16"/>
              </w:rPr>
            </w:pPr>
            <w:r w:rsidRPr="00C75453">
              <w:rPr>
                <w:rFonts w:ascii="Arial" w:hAnsi="Arial" w:cs="Arial"/>
                <w:b/>
                <w:sz w:val="16"/>
                <w:szCs w:val="16"/>
              </w:rPr>
              <w:t xml:space="preserve">Design and Technology: </w:t>
            </w:r>
          </w:p>
          <w:p w:rsidR="007F47AF" w:rsidRPr="00C75453" w:rsidRDefault="006B7019" w:rsidP="00C75453">
            <w:pPr>
              <w:pStyle w:val="NoSpacing"/>
              <w:rPr>
                <w:rFonts w:ascii="Arial" w:hAnsi="Arial" w:cs="Arial"/>
                <w:color w:val="000000"/>
                <w:sz w:val="16"/>
                <w:szCs w:val="16"/>
              </w:rPr>
            </w:pPr>
            <w:r w:rsidRPr="00C75453">
              <w:rPr>
                <w:rFonts w:ascii="Arial" w:hAnsi="Arial" w:cs="Arial"/>
                <w:color w:val="000000"/>
                <w:sz w:val="16"/>
                <w:szCs w:val="16"/>
              </w:rPr>
              <w:t xml:space="preserve">Develop a robust and engaging curriculum incorporating real-world problem-solving </w:t>
            </w:r>
          </w:p>
          <w:p w:rsidR="007F47AF" w:rsidRPr="00C75453" w:rsidRDefault="006B7019" w:rsidP="00C75453">
            <w:pPr>
              <w:pStyle w:val="NoSpacing"/>
              <w:rPr>
                <w:rFonts w:ascii="Arial" w:hAnsi="Arial" w:cs="Arial"/>
                <w:color w:val="000000"/>
                <w:sz w:val="16"/>
                <w:szCs w:val="16"/>
              </w:rPr>
            </w:pPr>
            <w:r w:rsidRPr="00C75453">
              <w:rPr>
                <w:rFonts w:ascii="Arial" w:hAnsi="Arial" w:cs="Arial"/>
                <w:color w:val="000000"/>
                <w:sz w:val="16"/>
                <w:szCs w:val="16"/>
              </w:rPr>
              <w:lastRenderedPageBreak/>
              <w:t xml:space="preserve">Enhance professional development for staff in modern D&amp;T practices </w:t>
            </w:r>
          </w:p>
          <w:p w:rsidR="007F47AF" w:rsidRPr="00C75453" w:rsidRDefault="006B7019" w:rsidP="00C75453">
            <w:pPr>
              <w:pStyle w:val="NoSpacing"/>
              <w:rPr>
                <w:rFonts w:ascii="Arial" w:hAnsi="Arial" w:cs="Arial"/>
                <w:color w:val="000000"/>
                <w:sz w:val="16"/>
                <w:szCs w:val="16"/>
              </w:rPr>
            </w:pPr>
            <w:r w:rsidRPr="00C75453">
              <w:rPr>
                <w:rFonts w:ascii="Arial" w:hAnsi="Arial" w:cs="Arial"/>
                <w:color w:val="000000"/>
                <w:sz w:val="16"/>
                <w:szCs w:val="16"/>
              </w:rPr>
              <w:t xml:space="preserve">Increase access to state-of-the-art tools and materials for pupils </w:t>
            </w:r>
          </w:p>
          <w:p w:rsidR="007F47AF" w:rsidRPr="00C75453" w:rsidRDefault="006B7019" w:rsidP="00C75453">
            <w:pPr>
              <w:pStyle w:val="NoSpacing"/>
              <w:rPr>
                <w:rFonts w:ascii="Arial" w:hAnsi="Arial" w:cs="Arial"/>
                <w:color w:val="000000"/>
                <w:sz w:val="16"/>
                <w:szCs w:val="16"/>
              </w:rPr>
            </w:pPr>
            <w:r w:rsidRPr="00C75453">
              <w:rPr>
                <w:rFonts w:ascii="Arial" w:hAnsi="Arial" w:cs="Arial"/>
                <w:color w:val="000000"/>
                <w:sz w:val="16"/>
                <w:szCs w:val="16"/>
              </w:rPr>
              <w:t xml:space="preserve">Foster creativity and innovation through project-based learning </w:t>
            </w:r>
          </w:p>
          <w:p w:rsidR="007F47AF" w:rsidRPr="00C75453" w:rsidRDefault="006B7019" w:rsidP="00C75453">
            <w:pPr>
              <w:pStyle w:val="NoSpacing"/>
              <w:rPr>
                <w:rFonts w:ascii="Arial" w:hAnsi="Arial" w:cs="Arial"/>
                <w:color w:val="000000"/>
                <w:sz w:val="16"/>
                <w:szCs w:val="16"/>
              </w:rPr>
            </w:pPr>
            <w:r w:rsidRPr="00C75453">
              <w:rPr>
                <w:rFonts w:ascii="Arial" w:hAnsi="Arial" w:cs="Arial"/>
                <w:color w:val="000000"/>
                <w:sz w:val="16"/>
                <w:szCs w:val="16"/>
              </w:rPr>
              <w:t xml:space="preserve">Strengthen assessment methods to track practical and theoretical progress </w:t>
            </w:r>
          </w:p>
          <w:p w:rsidR="007F47AF" w:rsidRPr="00C75453" w:rsidRDefault="007F47AF" w:rsidP="00C75453">
            <w:pPr>
              <w:pStyle w:val="NoSpacing"/>
              <w:rPr>
                <w:rFonts w:ascii="Arial" w:hAnsi="Arial" w:cs="Arial"/>
                <w:sz w:val="16"/>
                <w:szCs w:val="16"/>
              </w:rPr>
            </w:pPr>
          </w:p>
          <w:p w:rsidR="007F47AF" w:rsidRPr="00C75453" w:rsidRDefault="006B7019" w:rsidP="00C75453">
            <w:pPr>
              <w:pStyle w:val="NoSpacing"/>
              <w:rPr>
                <w:rFonts w:ascii="Arial" w:hAnsi="Arial" w:cs="Arial"/>
                <w:b/>
                <w:sz w:val="16"/>
                <w:szCs w:val="16"/>
              </w:rPr>
            </w:pPr>
            <w:r w:rsidRPr="00C75453">
              <w:rPr>
                <w:rFonts w:ascii="Arial" w:hAnsi="Arial" w:cs="Arial"/>
                <w:b/>
                <w:sz w:val="16"/>
                <w:szCs w:val="16"/>
              </w:rPr>
              <w:t xml:space="preserve">Art and Design: </w:t>
            </w:r>
          </w:p>
          <w:p w:rsidR="007F47AF" w:rsidRPr="00C75453" w:rsidRDefault="006B7019" w:rsidP="00C75453">
            <w:pPr>
              <w:pStyle w:val="NoSpacing"/>
              <w:rPr>
                <w:rFonts w:ascii="Arial" w:hAnsi="Arial" w:cs="Arial"/>
                <w:color w:val="000000"/>
                <w:sz w:val="16"/>
                <w:szCs w:val="16"/>
              </w:rPr>
            </w:pPr>
            <w:r w:rsidRPr="00C75453">
              <w:rPr>
                <w:rFonts w:ascii="Arial" w:hAnsi="Arial" w:cs="Arial"/>
                <w:color w:val="000000"/>
                <w:sz w:val="16"/>
                <w:szCs w:val="16"/>
              </w:rPr>
              <w:t xml:space="preserve">Develop a diverse, inclusive and inspiring art curriculum </w:t>
            </w:r>
          </w:p>
          <w:p w:rsidR="007F47AF" w:rsidRPr="00C75453" w:rsidRDefault="006B7019" w:rsidP="00C75453">
            <w:pPr>
              <w:pStyle w:val="NoSpacing"/>
              <w:rPr>
                <w:rFonts w:ascii="Arial" w:hAnsi="Arial" w:cs="Arial"/>
                <w:color w:val="000000"/>
                <w:sz w:val="16"/>
                <w:szCs w:val="16"/>
              </w:rPr>
            </w:pPr>
            <w:r w:rsidRPr="00C75453">
              <w:rPr>
                <w:rFonts w:ascii="Arial" w:hAnsi="Arial" w:cs="Arial"/>
                <w:color w:val="000000"/>
                <w:sz w:val="16"/>
                <w:szCs w:val="16"/>
              </w:rPr>
              <w:t xml:space="preserve">Provide professional development for staff in contemporary art technique </w:t>
            </w:r>
          </w:p>
          <w:p w:rsidR="007F47AF" w:rsidRPr="00C75453" w:rsidRDefault="006B7019" w:rsidP="00C75453">
            <w:pPr>
              <w:pStyle w:val="NoSpacing"/>
              <w:rPr>
                <w:rFonts w:ascii="Arial" w:hAnsi="Arial" w:cs="Arial"/>
                <w:color w:val="000000"/>
                <w:sz w:val="16"/>
                <w:szCs w:val="16"/>
              </w:rPr>
            </w:pPr>
            <w:r w:rsidRPr="00C75453">
              <w:rPr>
                <w:rFonts w:ascii="Arial" w:hAnsi="Arial" w:cs="Arial"/>
                <w:color w:val="000000"/>
                <w:sz w:val="16"/>
                <w:szCs w:val="16"/>
              </w:rPr>
              <w:t xml:space="preserve">Increase access to a variety of art materials and resources </w:t>
            </w:r>
          </w:p>
          <w:p w:rsidR="007F47AF" w:rsidRPr="00C75453" w:rsidRDefault="006B7019" w:rsidP="00C75453">
            <w:pPr>
              <w:pStyle w:val="NoSpacing"/>
              <w:rPr>
                <w:rFonts w:ascii="Arial" w:hAnsi="Arial" w:cs="Arial"/>
                <w:color w:val="000000"/>
                <w:sz w:val="16"/>
                <w:szCs w:val="16"/>
              </w:rPr>
            </w:pPr>
            <w:r w:rsidRPr="00C75453">
              <w:rPr>
                <w:rFonts w:ascii="Arial" w:hAnsi="Arial" w:cs="Arial"/>
                <w:color w:val="000000"/>
                <w:sz w:val="16"/>
                <w:szCs w:val="16"/>
              </w:rPr>
              <w:t xml:space="preserve">Foster creativity and self-expression through pupil-led projects </w:t>
            </w:r>
          </w:p>
          <w:p w:rsidR="007F47AF" w:rsidRPr="00C75453" w:rsidRDefault="006B7019" w:rsidP="00C75453">
            <w:pPr>
              <w:pStyle w:val="NoSpacing"/>
              <w:rPr>
                <w:rFonts w:ascii="Arial" w:hAnsi="Arial" w:cs="Arial"/>
                <w:color w:val="000000"/>
                <w:sz w:val="16"/>
                <w:szCs w:val="16"/>
              </w:rPr>
            </w:pPr>
            <w:r w:rsidRPr="00C75453">
              <w:rPr>
                <w:rFonts w:ascii="Arial" w:hAnsi="Arial" w:cs="Arial"/>
                <w:color w:val="000000"/>
                <w:sz w:val="16"/>
                <w:szCs w:val="16"/>
              </w:rPr>
              <w:t xml:space="preserve">Implement assessment strategies that recognise both process and product </w:t>
            </w:r>
          </w:p>
          <w:p w:rsidR="007F47AF" w:rsidRPr="00C75453" w:rsidRDefault="007F47AF" w:rsidP="00C75453">
            <w:pPr>
              <w:pStyle w:val="NoSpacing"/>
              <w:rPr>
                <w:rFonts w:ascii="Arial" w:hAnsi="Arial" w:cs="Arial"/>
                <w:sz w:val="16"/>
                <w:szCs w:val="16"/>
              </w:rPr>
            </w:pPr>
          </w:p>
          <w:p w:rsidR="007F47AF" w:rsidRPr="00C75453" w:rsidRDefault="006B7019" w:rsidP="00C75453">
            <w:pPr>
              <w:pStyle w:val="NoSpacing"/>
              <w:rPr>
                <w:rFonts w:ascii="Arial" w:hAnsi="Arial" w:cs="Arial"/>
                <w:b/>
                <w:sz w:val="16"/>
                <w:szCs w:val="16"/>
              </w:rPr>
            </w:pPr>
            <w:r w:rsidRPr="00C75453">
              <w:rPr>
                <w:rFonts w:ascii="Arial" w:hAnsi="Arial" w:cs="Arial"/>
                <w:b/>
                <w:sz w:val="16"/>
                <w:szCs w:val="16"/>
              </w:rPr>
              <w:t xml:space="preserve">Maths (in STEAM): </w:t>
            </w:r>
          </w:p>
          <w:p w:rsidR="007F47AF" w:rsidRPr="00C75453" w:rsidRDefault="006B7019" w:rsidP="00C75453">
            <w:pPr>
              <w:pStyle w:val="NoSpacing"/>
              <w:rPr>
                <w:rFonts w:ascii="Arial" w:hAnsi="Arial" w:cs="Arial"/>
                <w:color w:val="000000"/>
                <w:sz w:val="16"/>
                <w:szCs w:val="16"/>
              </w:rPr>
            </w:pPr>
            <w:r w:rsidRPr="00C75453">
              <w:rPr>
                <w:rFonts w:ascii="Arial" w:hAnsi="Arial" w:cs="Arial"/>
                <w:color w:val="000000"/>
                <w:sz w:val="16"/>
                <w:szCs w:val="16"/>
              </w:rPr>
              <w:t xml:space="preserve">Integrate maths </w:t>
            </w:r>
            <w:r w:rsidRPr="00C75453">
              <w:rPr>
                <w:rFonts w:ascii="Arial" w:hAnsi="Arial" w:cs="Arial"/>
                <w:sz w:val="16"/>
                <w:szCs w:val="16"/>
              </w:rPr>
              <w:t>further</w:t>
            </w:r>
            <w:r w:rsidRPr="00C75453">
              <w:rPr>
                <w:rFonts w:ascii="Arial" w:hAnsi="Arial" w:cs="Arial"/>
                <w:color w:val="000000"/>
                <w:sz w:val="16"/>
                <w:szCs w:val="16"/>
              </w:rPr>
              <w:t xml:space="preserve"> with science, technology, engineering, and for art for cross-disciplinary learning </w:t>
            </w:r>
          </w:p>
          <w:p w:rsidR="007F47AF" w:rsidRPr="00C75453" w:rsidRDefault="006B7019" w:rsidP="00C75453">
            <w:pPr>
              <w:pStyle w:val="NoSpacing"/>
              <w:rPr>
                <w:rFonts w:ascii="Arial" w:hAnsi="Arial" w:cs="Arial"/>
                <w:color w:val="000000"/>
                <w:sz w:val="16"/>
                <w:szCs w:val="16"/>
              </w:rPr>
            </w:pPr>
            <w:r w:rsidRPr="00C75453">
              <w:rPr>
                <w:rFonts w:ascii="Arial" w:hAnsi="Arial" w:cs="Arial"/>
                <w:color w:val="000000"/>
                <w:sz w:val="16"/>
                <w:szCs w:val="16"/>
              </w:rPr>
              <w:t xml:space="preserve">Promote problem-solving and critical thinking skills </w:t>
            </w:r>
          </w:p>
          <w:p w:rsidR="007F47AF" w:rsidRPr="00C75453" w:rsidRDefault="006B7019" w:rsidP="00C75453">
            <w:pPr>
              <w:pStyle w:val="NoSpacing"/>
              <w:rPr>
                <w:rFonts w:ascii="Arial" w:hAnsi="Arial" w:cs="Arial"/>
                <w:color w:val="000000"/>
                <w:sz w:val="16"/>
                <w:szCs w:val="16"/>
              </w:rPr>
            </w:pPr>
            <w:r w:rsidRPr="00C75453">
              <w:rPr>
                <w:rFonts w:ascii="Arial" w:hAnsi="Arial" w:cs="Arial"/>
                <w:color w:val="000000"/>
                <w:sz w:val="16"/>
                <w:szCs w:val="16"/>
              </w:rPr>
              <w:t xml:space="preserve">Use real-world applications to make maths relatable </w:t>
            </w:r>
          </w:p>
          <w:p w:rsidR="007F47AF" w:rsidRPr="00C75453" w:rsidRDefault="006B7019" w:rsidP="00C75453">
            <w:pPr>
              <w:pStyle w:val="NoSpacing"/>
              <w:rPr>
                <w:rFonts w:ascii="Arial" w:hAnsi="Arial" w:cs="Arial"/>
                <w:color w:val="000000"/>
                <w:sz w:val="16"/>
                <w:szCs w:val="16"/>
              </w:rPr>
            </w:pPr>
            <w:r w:rsidRPr="00C75453">
              <w:rPr>
                <w:rFonts w:ascii="Arial" w:hAnsi="Arial" w:cs="Arial"/>
                <w:color w:val="000000"/>
                <w:sz w:val="16"/>
                <w:szCs w:val="16"/>
              </w:rPr>
              <w:t xml:space="preserve">Provide professional development for staff in STEAM integration </w:t>
            </w:r>
          </w:p>
          <w:p w:rsidR="007F47AF" w:rsidRPr="00C75453" w:rsidRDefault="006B7019" w:rsidP="00C75453">
            <w:pPr>
              <w:pStyle w:val="NoSpacing"/>
              <w:rPr>
                <w:rFonts w:ascii="Arial" w:hAnsi="Arial" w:cs="Arial"/>
                <w:color w:val="000000"/>
                <w:sz w:val="16"/>
                <w:szCs w:val="16"/>
              </w:rPr>
            </w:pPr>
            <w:r w:rsidRPr="00C75453">
              <w:rPr>
                <w:rFonts w:ascii="Arial" w:hAnsi="Arial" w:cs="Arial"/>
                <w:color w:val="000000"/>
                <w:sz w:val="16"/>
                <w:szCs w:val="16"/>
              </w:rPr>
              <w:t xml:space="preserve">Implement engaging projects that combine maths with other STEAM projects  </w:t>
            </w:r>
          </w:p>
        </w:tc>
        <w:tc>
          <w:tcPr>
            <w:tcW w:w="5209" w:type="dxa"/>
            <w:shd w:val="clear" w:color="auto" w:fill="FFFFFF"/>
          </w:tcPr>
          <w:p w:rsidR="007B1B59" w:rsidRPr="007B1B59" w:rsidRDefault="007B1B59" w:rsidP="007B1B59">
            <w:pPr>
              <w:rPr>
                <w:rFonts w:ascii="Arial" w:eastAsia="Times New Roman" w:hAnsi="Arial" w:cs="Arial"/>
                <w:color w:val="00B0F0"/>
                <w:sz w:val="16"/>
                <w:szCs w:val="16"/>
              </w:rPr>
            </w:pPr>
            <w:r w:rsidRPr="007B1B59">
              <w:rPr>
                <w:rFonts w:ascii="Arial" w:eastAsia="Times New Roman" w:hAnsi="Arial" w:cs="Arial"/>
                <w:color w:val="00B0F0"/>
                <w:sz w:val="16"/>
                <w:szCs w:val="16"/>
              </w:rPr>
              <w:lastRenderedPageBreak/>
              <w:t>STEAM</w:t>
            </w:r>
          </w:p>
          <w:p w:rsidR="007B1B59" w:rsidRPr="007B1B59" w:rsidRDefault="007B1B59" w:rsidP="007B1B59">
            <w:pPr>
              <w:rPr>
                <w:rFonts w:ascii="Arial" w:eastAsia="Times New Roman" w:hAnsi="Arial" w:cs="Arial"/>
                <w:color w:val="00B0F0"/>
                <w:sz w:val="16"/>
                <w:szCs w:val="16"/>
              </w:rPr>
            </w:pPr>
            <w:r w:rsidRPr="007B1B59">
              <w:rPr>
                <w:rFonts w:ascii="Arial" w:eastAsia="Times New Roman" w:hAnsi="Arial" w:cs="Arial"/>
                <w:color w:val="00B0F0"/>
                <w:sz w:val="16"/>
                <w:szCs w:val="16"/>
              </w:rPr>
              <w:t>No specific action yet. DT focus has been on assessment and rolling out POAP and new assessment booklets devised by LA (subject lead) </w:t>
            </w:r>
          </w:p>
          <w:p w:rsidR="00852CCF" w:rsidRDefault="007B1B59" w:rsidP="00852CCF">
            <w:pPr>
              <w:spacing w:after="240"/>
              <w:rPr>
                <w:rFonts w:ascii="Arial" w:eastAsia="Times New Roman" w:hAnsi="Arial" w:cs="Arial"/>
                <w:color w:val="00B0F0"/>
                <w:sz w:val="16"/>
                <w:szCs w:val="16"/>
              </w:rPr>
            </w:pPr>
            <w:r w:rsidRPr="007B1B59">
              <w:rPr>
                <w:rFonts w:ascii="Arial" w:eastAsia="Times New Roman" w:hAnsi="Arial" w:cs="Arial"/>
                <w:color w:val="00B0F0"/>
                <w:sz w:val="16"/>
                <w:szCs w:val="16"/>
              </w:rPr>
              <w:br/>
            </w:r>
            <w:r w:rsidRPr="007B1B59">
              <w:rPr>
                <w:rFonts w:ascii="Times New Roman" w:eastAsia="Times New Roman" w:hAnsi="Times New Roman" w:cs="Times New Roman"/>
                <w:sz w:val="24"/>
                <w:szCs w:val="24"/>
              </w:rPr>
              <w:br/>
            </w:r>
            <w:r w:rsidRPr="007B1B59">
              <w:rPr>
                <w:rFonts w:ascii="Times New Roman" w:eastAsia="Times New Roman" w:hAnsi="Times New Roman" w:cs="Times New Roman"/>
                <w:sz w:val="24"/>
                <w:szCs w:val="24"/>
              </w:rPr>
              <w:br/>
            </w:r>
            <w:r w:rsidRPr="007B1B59">
              <w:rPr>
                <w:rFonts w:ascii="Times New Roman" w:eastAsia="Times New Roman" w:hAnsi="Times New Roman" w:cs="Times New Roman"/>
                <w:sz w:val="24"/>
                <w:szCs w:val="24"/>
              </w:rPr>
              <w:br/>
            </w:r>
            <w:r w:rsidRPr="007B1B59">
              <w:rPr>
                <w:rFonts w:ascii="Times New Roman" w:eastAsia="Times New Roman" w:hAnsi="Times New Roman" w:cs="Times New Roman"/>
                <w:sz w:val="24"/>
                <w:szCs w:val="24"/>
              </w:rPr>
              <w:br/>
            </w:r>
            <w:r w:rsidRPr="007B1B59">
              <w:rPr>
                <w:rFonts w:ascii="Arial" w:eastAsia="Times New Roman" w:hAnsi="Arial" w:cs="Arial"/>
                <w:color w:val="00B0F0"/>
                <w:sz w:val="16"/>
                <w:szCs w:val="16"/>
              </w:rPr>
              <w:br/>
            </w:r>
          </w:p>
          <w:p w:rsidR="007B1B59" w:rsidRPr="007B1B59" w:rsidRDefault="007B1B59" w:rsidP="00852CCF">
            <w:pPr>
              <w:spacing w:after="240"/>
              <w:rPr>
                <w:rFonts w:ascii="Arial" w:eastAsia="Times New Roman" w:hAnsi="Arial" w:cs="Arial"/>
                <w:color w:val="00B0F0"/>
                <w:sz w:val="16"/>
                <w:szCs w:val="16"/>
              </w:rPr>
            </w:pPr>
            <w:r w:rsidRPr="007B1B59">
              <w:rPr>
                <w:rFonts w:ascii="Arial" w:eastAsia="Times New Roman" w:hAnsi="Arial" w:cs="Arial"/>
                <w:color w:val="00B0F0"/>
                <w:sz w:val="16"/>
                <w:szCs w:val="16"/>
              </w:rPr>
              <w:t>New subject leader (HB) alongside NL. Attended subject leader course/ </w:t>
            </w:r>
          </w:p>
          <w:p w:rsidR="007B1B59" w:rsidRPr="007B1B59" w:rsidRDefault="007B1B59" w:rsidP="007B1B59">
            <w:pPr>
              <w:rPr>
                <w:rFonts w:ascii="Arial" w:eastAsia="Times New Roman" w:hAnsi="Arial" w:cs="Arial"/>
                <w:color w:val="00B0F0"/>
                <w:sz w:val="16"/>
                <w:szCs w:val="16"/>
              </w:rPr>
            </w:pPr>
            <w:r w:rsidRPr="007B1B59">
              <w:rPr>
                <w:rFonts w:ascii="Arial" w:eastAsia="Times New Roman" w:hAnsi="Arial" w:cs="Arial"/>
                <w:color w:val="00B0F0"/>
                <w:sz w:val="16"/>
                <w:szCs w:val="16"/>
              </w:rPr>
              <w:t>ROM revisited how to support EAL / able pupils in science. Shared at subject leader sharing meeting / event.  </w:t>
            </w:r>
          </w:p>
          <w:p w:rsidR="007B1B59" w:rsidRPr="007B1B59" w:rsidRDefault="007B1B59" w:rsidP="007B1B59">
            <w:pPr>
              <w:rPr>
                <w:rFonts w:ascii="Arial" w:eastAsia="Times New Roman" w:hAnsi="Arial" w:cs="Arial"/>
                <w:color w:val="00B0F0"/>
                <w:sz w:val="16"/>
                <w:szCs w:val="16"/>
              </w:rPr>
            </w:pPr>
            <w:r w:rsidRPr="007B1B59">
              <w:rPr>
                <w:rFonts w:ascii="Arial" w:eastAsia="Times New Roman" w:hAnsi="Arial" w:cs="Arial"/>
                <w:color w:val="00B0F0"/>
                <w:sz w:val="16"/>
                <w:szCs w:val="16"/>
              </w:rPr>
              <w:t>Spring - NL / EB to look at EEF recommendations for science with staff (CPD) and consider how to support wider adults and assessment in the science classroom. </w:t>
            </w:r>
          </w:p>
          <w:p w:rsidR="007F47AF" w:rsidRDefault="007F47AF" w:rsidP="00C75453">
            <w:pPr>
              <w:pBdr>
                <w:top w:val="nil"/>
                <w:left w:val="nil"/>
                <w:bottom w:val="nil"/>
                <w:right w:val="nil"/>
                <w:between w:val="nil"/>
              </w:pBdr>
              <w:spacing w:line="259" w:lineRule="auto"/>
              <w:rPr>
                <w:color w:val="FF0000"/>
                <w:sz w:val="16"/>
                <w:szCs w:val="16"/>
              </w:rPr>
            </w:pPr>
          </w:p>
          <w:p w:rsidR="00852CCF" w:rsidRDefault="00852CCF" w:rsidP="00C75453">
            <w:pPr>
              <w:pBdr>
                <w:top w:val="nil"/>
                <w:left w:val="nil"/>
                <w:bottom w:val="nil"/>
                <w:right w:val="nil"/>
                <w:between w:val="nil"/>
              </w:pBdr>
              <w:spacing w:line="259" w:lineRule="auto"/>
              <w:rPr>
                <w:color w:val="FF0000"/>
                <w:sz w:val="16"/>
                <w:szCs w:val="16"/>
              </w:rPr>
            </w:pPr>
          </w:p>
          <w:p w:rsidR="00852CCF" w:rsidRDefault="00852CCF" w:rsidP="00C75453">
            <w:pPr>
              <w:pBdr>
                <w:top w:val="nil"/>
                <w:left w:val="nil"/>
                <w:bottom w:val="nil"/>
                <w:right w:val="nil"/>
                <w:between w:val="nil"/>
              </w:pBdr>
              <w:spacing w:line="259" w:lineRule="auto"/>
              <w:rPr>
                <w:color w:val="FF0000"/>
                <w:sz w:val="16"/>
                <w:szCs w:val="16"/>
              </w:rPr>
            </w:pPr>
          </w:p>
          <w:p w:rsidR="00852CCF" w:rsidRDefault="00852CCF" w:rsidP="00C75453">
            <w:pPr>
              <w:pBdr>
                <w:top w:val="nil"/>
                <w:left w:val="nil"/>
                <w:bottom w:val="nil"/>
                <w:right w:val="nil"/>
                <w:between w:val="nil"/>
              </w:pBdr>
              <w:spacing w:line="259" w:lineRule="auto"/>
              <w:rPr>
                <w:color w:val="FF0000"/>
                <w:sz w:val="16"/>
                <w:szCs w:val="16"/>
              </w:rPr>
            </w:pPr>
          </w:p>
          <w:p w:rsidR="00852CCF" w:rsidRDefault="00852CCF" w:rsidP="00C75453">
            <w:pPr>
              <w:pBdr>
                <w:top w:val="nil"/>
                <w:left w:val="nil"/>
                <w:bottom w:val="nil"/>
                <w:right w:val="nil"/>
                <w:between w:val="nil"/>
              </w:pBdr>
              <w:spacing w:line="259" w:lineRule="auto"/>
              <w:rPr>
                <w:color w:val="FF0000"/>
                <w:sz w:val="16"/>
                <w:szCs w:val="16"/>
              </w:rPr>
            </w:pPr>
          </w:p>
          <w:p w:rsidR="00852CCF" w:rsidRPr="00852CCF" w:rsidRDefault="00852CCF" w:rsidP="00852CCF">
            <w:pPr>
              <w:pStyle w:val="NormalWeb"/>
              <w:spacing w:before="0" w:beforeAutospacing="0" w:after="0" w:afterAutospacing="0"/>
              <w:rPr>
                <w:rFonts w:ascii="Arial" w:hAnsi="Arial" w:cs="Arial"/>
                <w:color w:val="00B0F0"/>
                <w:sz w:val="16"/>
                <w:szCs w:val="16"/>
              </w:rPr>
            </w:pPr>
            <w:r w:rsidRPr="00852CCF">
              <w:rPr>
                <w:rFonts w:ascii="Arial" w:hAnsi="Arial" w:cs="Arial"/>
                <w:color w:val="00B0F0"/>
                <w:sz w:val="16"/>
                <w:szCs w:val="16"/>
              </w:rPr>
              <w:t>Design and Technology</w:t>
            </w:r>
          </w:p>
          <w:p w:rsidR="00852CCF" w:rsidRPr="00852CCF" w:rsidRDefault="00852CCF" w:rsidP="00852CCF">
            <w:pPr>
              <w:pStyle w:val="NormalWeb"/>
              <w:spacing w:before="0" w:beforeAutospacing="0" w:after="0" w:afterAutospacing="0"/>
              <w:rPr>
                <w:rFonts w:ascii="Arial" w:hAnsi="Arial" w:cs="Arial"/>
                <w:color w:val="00B0F0"/>
                <w:sz w:val="16"/>
                <w:szCs w:val="16"/>
              </w:rPr>
            </w:pPr>
            <w:r w:rsidRPr="00852CCF">
              <w:rPr>
                <w:rFonts w:ascii="Arial" w:hAnsi="Arial" w:cs="Arial"/>
                <w:color w:val="00B0F0"/>
                <w:sz w:val="16"/>
                <w:szCs w:val="16"/>
              </w:rPr>
              <w:t xml:space="preserve">Curriculum in place reviewed Summer 24. </w:t>
            </w:r>
            <w:r w:rsidR="00B01578" w:rsidRPr="00852CCF">
              <w:rPr>
                <w:rFonts w:ascii="Arial" w:hAnsi="Arial" w:cs="Arial"/>
                <w:color w:val="00B0F0"/>
                <w:sz w:val="16"/>
                <w:szCs w:val="16"/>
              </w:rPr>
              <w:t>Progression</w:t>
            </w:r>
            <w:r w:rsidRPr="00852CCF">
              <w:rPr>
                <w:rFonts w:ascii="Arial" w:hAnsi="Arial" w:cs="Arial"/>
                <w:color w:val="00B0F0"/>
                <w:sz w:val="16"/>
                <w:szCs w:val="16"/>
              </w:rPr>
              <w:t xml:space="preserve"> checked and additional units added for some year groups to ensure skills progression was in place. Subject leader training with staff </w:t>
            </w:r>
          </w:p>
          <w:p w:rsidR="00852CCF" w:rsidRPr="00852CCF" w:rsidRDefault="00B01578" w:rsidP="00852CCF">
            <w:pPr>
              <w:pStyle w:val="NormalWeb"/>
              <w:spacing w:before="0" w:beforeAutospacing="0" w:after="0" w:afterAutospacing="0"/>
              <w:rPr>
                <w:rFonts w:ascii="Arial" w:hAnsi="Arial" w:cs="Arial"/>
                <w:color w:val="00B0F0"/>
                <w:sz w:val="16"/>
                <w:szCs w:val="16"/>
              </w:rPr>
            </w:pPr>
            <w:r w:rsidRPr="00852CCF">
              <w:rPr>
                <w:rFonts w:ascii="Arial" w:hAnsi="Arial" w:cs="Arial"/>
                <w:color w:val="00B0F0"/>
                <w:sz w:val="16"/>
                <w:szCs w:val="16"/>
              </w:rPr>
              <w:lastRenderedPageBreak/>
              <w:t>All</w:t>
            </w:r>
            <w:r w:rsidR="00852CCF" w:rsidRPr="00852CCF">
              <w:rPr>
                <w:rFonts w:ascii="Arial" w:hAnsi="Arial" w:cs="Arial"/>
                <w:color w:val="00B0F0"/>
                <w:sz w:val="16"/>
                <w:szCs w:val="16"/>
              </w:rPr>
              <w:t xml:space="preserve"> staff signed up to the DT association with access to resources and training. Subject lead to </w:t>
            </w:r>
            <w:r w:rsidRPr="00852CCF">
              <w:rPr>
                <w:rFonts w:ascii="Arial" w:hAnsi="Arial" w:cs="Arial"/>
                <w:color w:val="00B0F0"/>
                <w:sz w:val="16"/>
                <w:szCs w:val="16"/>
              </w:rPr>
              <w:t>audit who</w:t>
            </w:r>
            <w:r w:rsidR="00852CCF" w:rsidRPr="00852CCF">
              <w:rPr>
                <w:rFonts w:ascii="Arial" w:hAnsi="Arial" w:cs="Arial"/>
                <w:color w:val="00B0F0"/>
                <w:sz w:val="16"/>
                <w:szCs w:val="16"/>
              </w:rPr>
              <w:t xml:space="preserve"> has accessed training so far this year. </w:t>
            </w:r>
          </w:p>
          <w:p w:rsidR="00852CCF" w:rsidRPr="00852CCF" w:rsidRDefault="00852CCF" w:rsidP="00852CCF">
            <w:pPr>
              <w:pStyle w:val="NormalWeb"/>
              <w:spacing w:before="0" w:beforeAutospacing="0" w:after="0" w:afterAutospacing="0"/>
              <w:rPr>
                <w:rFonts w:ascii="Arial" w:hAnsi="Arial" w:cs="Arial"/>
                <w:color w:val="00B0F0"/>
                <w:sz w:val="16"/>
                <w:szCs w:val="16"/>
              </w:rPr>
            </w:pPr>
            <w:r w:rsidRPr="00852CCF">
              <w:rPr>
                <w:rFonts w:ascii="Arial" w:hAnsi="Arial" w:cs="Arial"/>
                <w:color w:val="00B0F0"/>
                <w:sz w:val="16"/>
                <w:szCs w:val="16"/>
              </w:rPr>
              <w:t>Staff receive weekly e-mail updates from STEM with best practice and key engineer / designers to reflect upon. </w:t>
            </w:r>
          </w:p>
          <w:p w:rsidR="00852CCF" w:rsidRPr="00852CCF" w:rsidRDefault="00852CCF" w:rsidP="00852CCF">
            <w:pPr>
              <w:pStyle w:val="NormalWeb"/>
              <w:spacing w:before="0" w:beforeAutospacing="0" w:after="0" w:afterAutospacing="0"/>
              <w:rPr>
                <w:rFonts w:ascii="Arial" w:hAnsi="Arial" w:cs="Arial"/>
                <w:color w:val="00B0F0"/>
                <w:sz w:val="16"/>
                <w:szCs w:val="16"/>
              </w:rPr>
            </w:pPr>
            <w:r w:rsidRPr="00852CCF">
              <w:rPr>
                <w:rFonts w:ascii="Arial" w:hAnsi="Arial" w:cs="Arial"/>
                <w:color w:val="00B0F0"/>
                <w:sz w:val="16"/>
                <w:szCs w:val="16"/>
              </w:rPr>
              <w:t>DT focus has been on assessment and rolling out POAP and new assessment booklets devised by LA (subject lead) </w:t>
            </w:r>
          </w:p>
          <w:p w:rsidR="00852CCF" w:rsidRDefault="00852CCF" w:rsidP="00C75453">
            <w:pPr>
              <w:pBdr>
                <w:top w:val="nil"/>
                <w:left w:val="nil"/>
                <w:bottom w:val="nil"/>
                <w:right w:val="nil"/>
                <w:between w:val="nil"/>
              </w:pBdr>
              <w:spacing w:line="259" w:lineRule="auto"/>
              <w:rPr>
                <w:color w:val="FF0000"/>
                <w:sz w:val="16"/>
                <w:szCs w:val="16"/>
              </w:rPr>
            </w:pPr>
          </w:p>
          <w:p w:rsidR="00852CCF" w:rsidRPr="00852CCF" w:rsidRDefault="00852CCF" w:rsidP="00852CCF">
            <w:pPr>
              <w:rPr>
                <w:rFonts w:ascii="Arial" w:eastAsia="Times New Roman" w:hAnsi="Arial" w:cs="Arial"/>
                <w:color w:val="00B0F0"/>
                <w:sz w:val="16"/>
                <w:szCs w:val="16"/>
              </w:rPr>
            </w:pPr>
            <w:r w:rsidRPr="00852CCF">
              <w:rPr>
                <w:rFonts w:ascii="Arial" w:eastAsia="Times New Roman" w:hAnsi="Arial" w:cs="Arial"/>
                <w:color w:val="00B0F0"/>
                <w:sz w:val="16"/>
                <w:szCs w:val="16"/>
              </w:rPr>
              <w:t>Subject leader meeting focused on the progression of skills. EB reviewed this progression in school and discussed how certain strands e.g. sculpture was achieved if not explicitly taught as an art project. UKS2 fed back that Weaver Hall trip includes sculpture work. KS1 discussed exploration of digital art. </w:t>
            </w:r>
          </w:p>
          <w:p w:rsidR="00852CCF" w:rsidRPr="00852CCF" w:rsidRDefault="00852CCF" w:rsidP="00852CCF">
            <w:pPr>
              <w:rPr>
                <w:rFonts w:ascii="Arial" w:eastAsia="Times New Roman" w:hAnsi="Arial" w:cs="Arial"/>
                <w:color w:val="00B0F0"/>
                <w:sz w:val="16"/>
                <w:szCs w:val="16"/>
              </w:rPr>
            </w:pPr>
          </w:p>
          <w:p w:rsidR="00852CCF" w:rsidRPr="00852CCF" w:rsidRDefault="00852CCF" w:rsidP="00852CCF">
            <w:pPr>
              <w:rPr>
                <w:rFonts w:ascii="Arial" w:eastAsia="Times New Roman" w:hAnsi="Arial" w:cs="Arial"/>
                <w:color w:val="00B0F0"/>
                <w:sz w:val="16"/>
                <w:szCs w:val="16"/>
              </w:rPr>
            </w:pPr>
            <w:r w:rsidRPr="00852CCF">
              <w:rPr>
                <w:rFonts w:ascii="Arial" w:eastAsia="Times New Roman" w:hAnsi="Arial" w:cs="Arial"/>
                <w:color w:val="00B0F0"/>
                <w:sz w:val="16"/>
                <w:szCs w:val="16"/>
              </w:rPr>
              <w:t>Range of diverse artists provided and shared with staff. This area is intended to be a working document and any new artists can be added. Projects have been reviewed and historic artists are only mentioned once throughout school to avoid repetition and leave room for a wider range of artists e.g. Van Gogh only referenced in KS1. </w:t>
            </w:r>
          </w:p>
          <w:p w:rsidR="00852CCF" w:rsidRPr="00852CCF" w:rsidRDefault="00852CCF" w:rsidP="00852CCF">
            <w:pPr>
              <w:rPr>
                <w:rFonts w:ascii="Arial" w:eastAsia="Times New Roman" w:hAnsi="Arial" w:cs="Arial"/>
                <w:color w:val="00B0F0"/>
                <w:sz w:val="16"/>
                <w:szCs w:val="16"/>
              </w:rPr>
            </w:pPr>
          </w:p>
          <w:p w:rsidR="00852CCF" w:rsidRPr="00852CCF" w:rsidRDefault="00852CCF" w:rsidP="00852CCF">
            <w:pPr>
              <w:rPr>
                <w:rFonts w:ascii="Arial" w:eastAsia="Times New Roman" w:hAnsi="Arial" w:cs="Arial"/>
                <w:color w:val="00B0F0"/>
                <w:sz w:val="16"/>
                <w:szCs w:val="16"/>
              </w:rPr>
            </w:pPr>
            <w:r w:rsidRPr="00852CCF">
              <w:rPr>
                <w:rFonts w:ascii="Arial" w:eastAsia="Times New Roman" w:hAnsi="Arial" w:cs="Arial"/>
                <w:color w:val="00B0F0"/>
                <w:sz w:val="16"/>
                <w:szCs w:val="16"/>
              </w:rPr>
              <w:t>Sketchbooks are used by children more freely to record ideas and experiment. </w:t>
            </w:r>
          </w:p>
          <w:p w:rsidR="00852CCF" w:rsidRPr="00852CCF" w:rsidRDefault="00852CCF" w:rsidP="00852CCF">
            <w:pPr>
              <w:rPr>
                <w:rFonts w:ascii="Arial" w:eastAsia="Times New Roman" w:hAnsi="Arial" w:cs="Arial"/>
                <w:color w:val="00B0F0"/>
                <w:sz w:val="16"/>
                <w:szCs w:val="16"/>
              </w:rPr>
            </w:pPr>
          </w:p>
          <w:p w:rsidR="00852CCF" w:rsidRPr="00852CCF" w:rsidRDefault="00852CCF" w:rsidP="00852CCF">
            <w:pPr>
              <w:rPr>
                <w:rFonts w:ascii="Arial" w:eastAsia="Times New Roman" w:hAnsi="Arial" w:cs="Arial"/>
                <w:color w:val="00B0F0"/>
                <w:sz w:val="16"/>
                <w:szCs w:val="16"/>
              </w:rPr>
            </w:pPr>
            <w:r w:rsidRPr="00852CCF">
              <w:rPr>
                <w:rFonts w:ascii="Arial" w:eastAsia="Times New Roman" w:hAnsi="Arial" w:cs="Arial"/>
                <w:color w:val="00B0F0"/>
                <w:sz w:val="16"/>
                <w:szCs w:val="16"/>
              </w:rPr>
              <w:t xml:space="preserve">Peer assessments and </w:t>
            </w:r>
            <w:r w:rsidR="00B01578" w:rsidRPr="00852CCF">
              <w:rPr>
                <w:rFonts w:ascii="Arial" w:eastAsia="Times New Roman" w:hAnsi="Arial" w:cs="Arial"/>
                <w:color w:val="00B0F0"/>
                <w:sz w:val="16"/>
                <w:szCs w:val="16"/>
              </w:rPr>
              <w:t>self-reflection</w:t>
            </w:r>
            <w:r w:rsidRPr="00852CCF">
              <w:rPr>
                <w:rFonts w:ascii="Arial" w:eastAsia="Times New Roman" w:hAnsi="Arial" w:cs="Arial"/>
                <w:color w:val="00B0F0"/>
                <w:sz w:val="16"/>
                <w:szCs w:val="16"/>
              </w:rPr>
              <w:t xml:space="preserve"> throughout projects. </w:t>
            </w:r>
          </w:p>
          <w:p w:rsidR="00852CCF" w:rsidRDefault="00852CCF" w:rsidP="00C75453">
            <w:pPr>
              <w:pBdr>
                <w:top w:val="nil"/>
                <w:left w:val="nil"/>
                <w:bottom w:val="nil"/>
                <w:right w:val="nil"/>
                <w:between w:val="nil"/>
              </w:pBdr>
              <w:spacing w:line="259" w:lineRule="auto"/>
              <w:rPr>
                <w:color w:val="FF0000"/>
                <w:sz w:val="16"/>
                <w:szCs w:val="16"/>
              </w:rPr>
            </w:pPr>
          </w:p>
        </w:tc>
      </w:tr>
      <w:tr w:rsidR="007F47AF">
        <w:trPr>
          <w:trHeight w:val="416"/>
        </w:trPr>
        <w:tc>
          <w:tcPr>
            <w:tcW w:w="1135" w:type="dxa"/>
          </w:tcPr>
          <w:p w:rsidR="007F47AF" w:rsidRDefault="006B7019">
            <w:pPr>
              <w:rPr>
                <w:rFonts w:ascii="Arial" w:eastAsia="Arial" w:hAnsi="Arial" w:cs="Arial"/>
                <w:sz w:val="16"/>
                <w:szCs w:val="16"/>
              </w:rPr>
            </w:pPr>
            <w:r>
              <w:rPr>
                <w:rFonts w:ascii="Arial" w:eastAsia="Arial" w:hAnsi="Arial" w:cs="Arial"/>
                <w:sz w:val="16"/>
                <w:szCs w:val="16"/>
              </w:rPr>
              <w:lastRenderedPageBreak/>
              <w:t>Quality of teaching, learning and assessment</w:t>
            </w:r>
          </w:p>
          <w:p w:rsidR="007F47AF" w:rsidRDefault="007F47AF">
            <w:pPr>
              <w:rPr>
                <w:rFonts w:ascii="Arial" w:eastAsia="Arial" w:hAnsi="Arial" w:cs="Arial"/>
                <w:sz w:val="16"/>
                <w:szCs w:val="16"/>
              </w:rPr>
            </w:pPr>
          </w:p>
          <w:p w:rsidR="007F47AF" w:rsidRDefault="006B7019">
            <w:pPr>
              <w:rPr>
                <w:rFonts w:ascii="Arial" w:eastAsia="Arial" w:hAnsi="Arial" w:cs="Arial"/>
                <w:sz w:val="14"/>
                <w:szCs w:val="14"/>
              </w:rPr>
            </w:pPr>
            <w:r>
              <w:rPr>
                <w:rFonts w:ascii="Arial" w:eastAsia="Arial" w:hAnsi="Arial" w:cs="Arial"/>
                <w:b/>
                <w:sz w:val="14"/>
                <w:szCs w:val="14"/>
              </w:rPr>
              <w:t xml:space="preserve">Subject Leader Development </w:t>
            </w:r>
          </w:p>
        </w:tc>
        <w:tc>
          <w:tcPr>
            <w:tcW w:w="1701" w:type="dxa"/>
          </w:tcPr>
          <w:p w:rsidR="007F47AF" w:rsidRPr="00852CCF" w:rsidRDefault="006B7019" w:rsidP="00852CCF">
            <w:pPr>
              <w:pStyle w:val="NoSpacing"/>
              <w:rPr>
                <w:rFonts w:ascii="Arial" w:hAnsi="Arial" w:cs="Arial"/>
                <w:sz w:val="16"/>
                <w:szCs w:val="16"/>
              </w:rPr>
            </w:pPr>
            <w:r w:rsidRPr="00852CCF">
              <w:rPr>
                <w:rFonts w:ascii="Arial" w:hAnsi="Arial" w:cs="Arial"/>
                <w:sz w:val="16"/>
                <w:szCs w:val="16"/>
              </w:rPr>
              <w:t xml:space="preserve">To develop a precisely sequenced curriculum that enhances knowledge retention, ensures inclusive teaching practices, and fosters high standards of pupil achievement through continuous review and targeted interventions. </w:t>
            </w:r>
          </w:p>
        </w:tc>
        <w:tc>
          <w:tcPr>
            <w:tcW w:w="1843" w:type="dxa"/>
            <w:shd w:val="clear" w:color="auto" w:fill="FFFFFF"/>
          </w:tcPr>
          <w:p w:rsidR="007F47AF" w:rsidRPr="00852CCF" w:rsidRDefault="006B7019" w:rsidP="00852CCF">
            <w:pPr>
              <w:pStyle w:val="NoSpacing"/>
              <w:rPr>
                <w:rFonts w:ascii="Arial" w:hAnsi="Arial" w:cs="Arial"/>
                <w:sz w:val="16"/>
                <w:szCs w:val="16"/>
              </w:rPr>
            </w:pPr>
            <w:r w:rsidRPr="00852CCF">
              <w:rPr>
                <w:rFonts w:ascii="Arial" w:hAnsi="Arial" w:cs="Arial"/>
                <w:sz w:val="16"/>
                <w:szCs w:val="16"/>
              </w:rPr>
              <w:t xml:space="preserve">To enhance pupil engagement and understanding through well-sequenced lessons, leading to improved vocabulary and knowledge across all subjects. We aim for higher standards of work and consistent academic progress, supported by effective assessment practices that guide teaching strategies. Our goal is to create inclusive classrooms where SEND pupils thrive alongside their peers, ensuring that all children benefit from an equitable and enriching educational experience.  </w:t>
            </w:r>
          </w:p>
        </w:tc>
        <w:tc>
          <w:tcPr>
            <w:tcW w:w="4961" w:type="dxa"/>
            <w:shd w:val="clear" w:color="auto" w:fill="FFFFFF"/>
          </w:tcPr>
          <w:p w:rsidR="007F47AF" w:rsidRPr="00852CCF" w:rsidRDefault="006B7019" w:rsidP="00852CCF">
            <w:pPr>
              <w:pStyle w:val="NoSpacing"/>
              <w:rPr>
                <w:rFonts w:ascii="Arial" w:hAnsi="Arial" w:cs="Arial"/>
                <w:b/>
                <w:sz w:val="16"/>
                <w:szCs w:val="16"/>
              </w:rPr>
            </w:pPr>
            <w:r w:rsidRPr="00852CCF">
              <w:rPr>
                <w:rFonts w:ascii="Arial" w:hAnsi="Arial" w:cs="Arial"/>
                <w:b/>
                <w:sz w:val="16"/>
                <w:szCs w:val="16"/>
              </w:rPr>
              <w:t xml:space="preserve">Update policies: </w:t>
            </w:r>
            <w:r w:rsidRPr="00852CCF">
              <w:rPr>
                <w:rFonts w:ascii="Arial" w:hAnsi="Arial" w:cs="Arial"/>
                <w:sz w:val="16"/>
                <w:szCs w:val="16"/>
              </w:rPr>
              <w:t>review and revise current subject policies to ensure alignment with anti-racism principles, best practices and statutory requirements</w:t>
            </w:r>
            <w:r w:rsidRPr="00852CCF">
              <w:rPr>
                <w:rFonts w:ascii="Arial" w:hAnsi="Arial" w:cs="Arial"/>
                <w:b/>
                <w:sz w:val="16"/>
                <w:szCs w:val="16"/>
              </w:rPr>
              <w:t xml:space="preserve"> </w:t>
            </w:r>
          </w:p>
          <w:p w:rsidR="007F47AF" w:rsidRPr="00852CCF" w:rsidRDefault="007F47AF" w:rsidP="00852CCF">
            <w:pPr>
              <w:pStyle w:val="NoSpacing"/>
              <w:rPr>
                <w:rFonts w:ascii="Arial" w:hAnsi="Arial" w:cs="Arial"/>
                <w:b/>
                <w:sz w:val="16"/>
                <w:szCs w:val="16"/>
              </w:rPr>
            </w:pPr>
          </w:p>
          <w:p w:rsidR="007F47AF" w:rsidRPr="00852CCF" w:rsidRDefault="006B7019" w:rsidP="00852CCF">
            <w:pPr>
              <w:pStyle w:val="NoSpacing"/>
              <w:rPr>
                <w:rFonts w:ascii="Arial" w:hAnsi="Arial" w:cs="Arial"/>
                <w:sz w:val="16"/>
                <w:szCs w:val="16"/>
              </w:rPr>
            </w:pPr>
            <w:r w:rsidRPr="00852CCF">
              <w:rPr>
                <w:rFonts w:ascii="Arial" w:hAnsi="Arial" w:cs="Arial"/>
                <w:b/>
                <w:sz w:val="16"/>
                <w:szCs w:val="16"/>
              </w:rPr>
              <w:t xml:space="preserve">Website content: </w:t>
            </w:r>
            <w:r w:rsidRPr="00852CCF">
              <w:rPr>
                <w:rFonts w:ascii="Arial" w:hAnsi="Arial" w:cs="Arial"/>
                <w:sz w:val="16"/>
                <w:szCs w:val="16"/>
              </w:rPr>
              <w:t xml:space="preserve">Ensure online content is accurate, current and highlights the school’s commitment to that subject </w:t>
            </w:r>
          </w:p>
          <w:p w:rsidR="007F47AF" w:rsidRPr="00852CCF" w:rsidRDefault="007F47AF" w:rsidP="00852CCF">
            <w:pPr>
              <w:pStyle w:val="NoSpacing"/>
              <w:rPr>
                <w:rFonts w:ascii="Arial" w:hAnsi="Arial" w:cs="Arial"/>
                <w:sz w:val="16"/>
                <w:szCs w:val="16"/>
              </w:rPr>
            </w:pPr>
          </w:p>
          <w:p w:rsidR="007F47AF" w:rsidRPr="00852CCF" w:rsidRDefault="006B7019" w:rsidP="00852CCF">
            <w:pPr>
              <w:pStyle w:val="NoSpacing"/>
              <w:rPr>
                <w:rFonts w:ascii="Arial" w:hAnsi="Arial" w:cs="Arial"/>
                <w:sz w:val="16"/>
                <w:szCs w:val="16"/>
              </w:rPr>
            </w:pPr>
            <w:r w:rsidRPr="00852CCF">
              <w:rPr>
                <w:rFonts w:ascii="Arial" w:hAnsi="Arial" w:cs="Arial"/>
                <w:b/>
                <w:sz w:val="16"/>
                <w:szCs w:val="16"/>
              </w:rPr>
              <w:t>CPD offer</w:t>
            </w:r>
            <w:r w:rsidRPr="00852CCF">
              <w:rPr>
                <w:rFonts w:ascii="Arial" w:hAnsi="Arial" w:cs="Arial"/>
                <w:sz w:val="16"/>
                <w:szCs w:val="16"/>
              </w:rPr>
              <w:t>: Develop a comprehensive professional development programme</w:t>
            </w:r>
          </w:p>
          <w:p w:rsidR="007F47AF" w:rsidRPr="00852CCF" w:rsidRDefault="007F47AF" w:rsidP="00852CCF">
            <w:pPr>
              <w:pStyle w:val="NoSpacing"/>
              <w:rPr>
                <w:rFonts w:ascii="Arial" w:hAnsi="Arial" w:cs="Arial"/>
                <w:sz w:val="16"/>
                <w:szCs w:val="16"/>
              </w:rPr>
            </w:pPr>
          </w:p>
          <w:p w:rsidR="007F47AF" w:rsidRPr="00852CCF" w:rsidRDefault="006B7019" w:rsidP="00852CCF">
            <w:pPr>
              <w:pStyle w:val="NoSpacing"/>
              <w:rPr>
                <w:rFonts w:ascii="Arial" w:hAnsi="Arial" w:cs="Arial"/>
                <w:sz w:val="16"/>
                <w:szCs w:val="16"/>
              </w:rPr>
            </w:pPr>
            <w:r w:rsidRPr="00852CCF">
              <w:rPr>
                <w:rFonts w:ascii="Arial" w:hAnsi="Arial" w:cs="Arial"/>
                <w:b/>
                <w:sz w:val="16"/>
                <w:szCs w:val="16"/>
              </w:rPr>
              <w:t>Robust Monitoring</w:t>
            </w:r>
            <w:r w:rsidRPr="00852CCF">
              <w:rPr>
                <w:rFonts w:ascii="Arial" w:hAnsi="Arial" w:cs="Arial"/>
                <w:sz w:val="16"/>
                <w:szCs w:val="16"/>
              </w:rPr>
              <w:t xml:space="preserve">: Implement a systematic approach for tracking and evaluating teaching practices and pupil outcomes </w:t>
            </w:r>
          </w:p>
          <w:p w:rsidR="007F47AF" w:rsidRPr="00852CCF" w:rsidRDefault="007F47AF" w:rsidP="00852CCF">
            <w:pPr>
              <w:pStyle w:val="NoSpacing"/>
              <w:rPr>
                <w:rFonts w:ascii="Arial" w:hAnsi="Arial" w:cs="Arial"/>
                <w:sz w:val="16"/>
                <w:szCs w:val="16"/>
              </w:rPr>
            </w:pPr>
          </w:p>
          <w:p w:rsidR="007F47AF" w:rsidRPr="00852CCF" w:rsidRDefault="006B7019" w:rsidP="00852CCF">
            <w:pPr>
              <w:pStyle w:val="NoSpacing"/>
              <w:rPr>
                <w:rFonts w:ascii="Arial" w:hAnsi="Arial" w:cs="Arial"/>
                <w:sz w:val="16"/>
                <w:szCs w:val="16"/>
              </w:rPr>
            </w:pPr>
            <w:r w:rsidRPr="00852CCF">
              <w:rPr>
                <w:rFonts w:ascii="Arial" w:hAnsi="Arial" w:cs="Arial"/>
                <w:b/>
                <w:sz w:val="16"/>
                <w:szCs w:val="16"/>
              </w:rPr>
              <w:t>Review Assessment</w:t>
            </w:r>
            <w:r w:rsidRPr="00852CCF">
              <w:rPr>
                <w:rFonts w:ascii="Arial" w:hAnsi="Arial" w:cs="Arial"/>
                <w:sz w:val="16"/>
                <w:szCs w:val="16"/>
              </w:rPr>
              <w:t xml:space="preserve">: Research and update assessment strategies and refine strategies to ensure progress is accurately measured across all curriculum areas (whole school subject leader focus) </w:t>
            </w:r>
          </w:p>
          <w:p w:rsidR="007F47AF" w:rsidRPr="00852CCF" w:rsidRDefault="007F47AF" w:rsidP="00852CCF">
            <w:pPr>
              <w:pStyle w:val="NoSpacing"/>
              <w:rPr>
                <w:rFonts w:ascii="Arial" w:hAnsi="Arial" w:cs="Arial"/>
                <w:b/>
                <w:sz w:val="16"/>
                <w:szCs w:val="16"/>
              </w:rPr>
            </w:pPr>
          </w:p>
          <w:p w:rsidR="007F47AF" w:rsidRPr="00852CCF" w:rsidRDefault="006B7019" w:rsidP="00852CCF">
            <w:pPr>
              <w:pStyle w:val="NoSpacing"/>
              <w:rPr>
                <w:rFonts w:ascii="Arial" w:hAnsi="Arial" w:cs="Arial"/>
                <w:sz w:val="16"/>
                <w:szCs w:val="16"/>
              </w:rPr>
            </w:pPr>
            <w:r w:rsidRPr="00852CCF">
              <w:rPr>
                <w:rFonts w:ascii="Arial" w:hAnsi="Arial" w:cs="Arial"/>
                <w:b/>
                <w:sz w:val="16"/>
                <w:szCs w:val="16"/>
              </w:rPr>
              <w:t>Evidence-Based research</w:t>
            </w:r>
            <w:r w:rsidRPr="00852CCF">
              <w:rPr>
                <w:rFonts w:ascii="Arial" w:hAnsi="Arial" w:cs="Arial"/>
                <w:sz w:val="16"/>
                <w:szCs w:val="16"/>
              </w:rPr>
              <w:t xml:space="preserve">: Incorporate relevant evidence-based research to enhance long and medium-term plans </w:t>
            </w:r>
          </w:p>
          <w:p w:rsidR="007F47AF" w:rsidRPr="00852CCF" w:rsidRDefault="007F47AF" w:rsidP="00852CCF">
            <w:pPr>
              <w:pStyle w:val="NoSpacing"/>
              <w:rPr>
                <w:rFonts w:ascii="Arial" w:hAnsi="Arial" w:cs="Arial"/>
                <w:b/>
                <w:sz w:val="16"/>
                <w:szCs w:val="16"/>
              </w:rPr>
            </w:pPr>
          </w:p>
          <w:p w:rsidR="007F47AF" w:rsidRPr="00852CCF" w:rsidRDefault="006B7019" w:rsidP="00852CCF">
            <w:pPr>
              <w:pStyle w:val="NoSpacing"/>
              <w:rPr>
                <w:rFonts w:ascii="Arial" w:hAnsi="Arial" w:cs="Arial"/>
                <w:sz w:val="16"/>
                <w:szCs w:val="16"/>
              </w:rPr>
            </w:pPr>
            <w:r w:rsidRPr="00852CCF">
              <w:rPr>
                <w:rFonts w:ascii="Arial" w:hAnsi="Arial" w:cs="Arial"/>
                <w:b/>
                <w:sz w:val="16"/>
                <w:szCs w:val="16"/>
              </w:rPr>
              <w:t>Anti-Racism Integration</w:t>
            </w:r>
            <w:r w:rsidRPr="00852CCF">
              <w:rPr>
                <w:rFonts w:ascii="Arial" w:hAnsi="Arial" w:cs="Arial"/>
                <w:sz w:val="16"/>
                <w:szCs w:val="16"/>
              </w:rPr>
              <w:t>: Embed an anti-racism focus into each subject area</w:t>
            </w:r>
          </w:p>
          <w:p w:rsidR="007F47AF" w:rsidRPr="00852CCF" w:rsidRDefault="007F47AF" w:rsidP="00852CCF">
            <w:pPr>
              <w:pStyle w:val="NoSpacing"/>
              <w:rPr>
                <w:rFonts w:ascii="Arial" w:hAnsi="Arial" w:cs="Arial"/>
                <w:b/>
                <w:sz w:val="16"/>
                <w:szCs w:val="16"/>
              </w:rPr>
            </w:pPr>
          </w:p>
          <w:p w:rsidR="007F47AF" w:rsidRPr="00852CCF" w:rsidRDefault="006B7019" w:rsidP="00852CCF">
            <w:pPr>
              <w:pStyle w:val="NoSpacing"/>
              <w:rPr>
                <w:rFonts w:ascii="Arial" w:hAnsi="Arial" w:cs="Arial"/>
                <w:sz w:val="16"/>
                <w:szCs w:val="16"/>
              </w:rPr>
            </w:pPr>
            <w:r w:rsidRPr="00852CCF">
              <w:rPr>
                <w:rFonts w:ascii="Arial" w:hAnsi="Arial" w:cs="Arial"/>
                <w:b/>
                <w:sz w:val="16"/>
                <w:szCs w:val="16"/>
              </w:rPr>
              <w:t>Progression Document</w:t>
            </w:r>
            <w:r w:rsidRPr="00852CCF">
              <w:rPr>
                <w:rFonts w:ascii="Arial" w:hAnsi="Arial" w:cs="Arial"/>
                <w:sz w:val="16"/>
                <w:szCs w:val="16"/>
              </w:rPr>
              <w:t>: Create and implement a progression document from Early year to Key Stage 2</w:t>
            </w:r>
          </w:p>
          <w:p w:rsidR="007F47AF" w:rsidRPr="00852CCF" w:rsidRDefault="007F47AF" w:rsidP="00852CCF">
            <w:pPr>
              <w:pStyle w:val="NoSpacing"/>
              <w:rPr>
                <w:rFonts w:ascii="Arial" w:hAnsi="Arial" w:cs="Arial"/>
                <w:sz w:val="16"/>
                <w:szCs w:val="16"/>
              </w:rPr>
            </w:pPr>
          </w:p>
          <w:p w:rsidR="007F47AF" w:rsidRPr="00852CCF" w:rsidRDefault="006B7019" w:rsidP="00852CCF">
            <w:pPr>
              <w:pStyle w:val="NoSpacing"/>
              <w:rPr>
                <w:rFonts w:ascii="Arial" w:hAnsi="Arial" w:cs="Arial"/>
                <w:sz w:val="16"/>
                <w:szCs w:val="16"/>
              </w:rPr>
            </w:pPr>
            <w:r w:rsidRPr="00852CCF">
              <w:rPr>
                <w:rFonts w:ascii="Arial" w:hAnsi="Arial" w:cs="Arial"/>
                <w:b/>
                <w:sz w:val="16"/>
                <w:szCs w:val="16"/>
              </w:rPr>
              <w:lastRenderedPageBreak/>
              <w:t>Understand Early Years Curriculum</w:t>
            </w:r>
            <w:r w:rsidRPr="00852CCF">
              <w:rPr>
                <w:rFonts w:ascii="Arial" w:hAnsi="Arial" w:cs="Arial"/>
                <w:sz w:val="16"/>
                <w:szCs w:val="16"/>
              </w:rPr>
              <w:t>: Subject leaders will aim to gain a comprehensive understanding of what their subject looks like in the Early Years Foundation Stage (EYFS), ensuring alignment with the wider school curriculum and supporting development appropriateness</w:t>
            </w:r>
          </w:p>
          <w:p w:rsidR="007F47AF" w:rsidRPr="00852CCF" w:rsidRDefault="007F47AF" w:rsidP="00852CCF">
            <w:pPr>
              <w:pStyle w:val="NoSpacing"/>
              <w:rPr>
                <w:rFonts w:ascii="Arial" w:hAnsi="Arial" w:cs="Arial"/>
                <w:sz w:val="16"/>
                <w:szCs w:val="16"/>
              </w:rPr>
            </w:pPr>
          </w:p>
        </w:tc>
        <w:tc>
          <w:tcPr>
            <w:tcW w:w="5209" w:type="dxa"/>
            <w:shd w:val="clear" w:color="auto" w:fill="FFFFFF"/>
          </w:tcPr>
          <w:p w:rsidR="00852CCF" w:rsidRPr="00852CCF" w:rsidRDefault="00852CCF" w:rsidP="00852CCF">
            <w:pPr>
              <w:rPr>
                <w:rFonts w:ascii="Arial" w:eastAsia="Times New Roman" w:hAnsi="Arial" w:cs="Arial"/>
                <w:color w:val="00B0F0"/>
                <w:sz w:val="16"/>
                <w:szCs w:val="16"/>
              </w:rPr>
            </w:pPr>
            <w:r w:rsidRPr="00852CCF">
              <w:rPr>
                <w:rFonts w:ascii="Arial" w:eastAsia="Times New Roman" w:hAnsi="Arial" w:cs="Arial"/>
                <w:color w:val="00B0F0"/>
                <w:sz w:val="16"/>
                <w:szCs w:val="16"/>
              </w:rPr>
              <w:lastRenderedPageBreak/>
              <w:t>Curriculum overviews added to website / signposted to families at Meet the Teacher sessions (September) </w:t>
            </w:r>
          </w:p>
          <w:p w:rsidR="00852CCF" w:rsidRPr="00852CCF" w:rsidRDefault="00852CCF" w:rsidP="00852CCF">
            <w:pPr>
              <w:rPr>
                <w:rFonts w:ascii="Arial" w:eastAsia="Times New Roman" w:hAnsi="Arial" w:cs="Arial"/>
                <w:color w:val="00B0F0"/>
                <w:sz w:val="16"/>
                <w:szCs w:val="16"/>
              </w:rPr>
            </w:pPr>
            <w:r w:rsidRPr="00852CCF">
              <w:rPr>
                <w:rFonts w:ascii="Arial" w:eastAsia="Times New Roman" w:hAnsi="Arial" w:cs="Arial"/>
                <w:color w:val="00B0F0"/>
                <w:sz w:val="16"/>
                <w:szCs w:val="16"/>
              </w:rPr>
              <w:t>All staff have been asked to book on subject leader training (new subject leaders now accessing Learning Leads and booked on).</w:t>
            </w:r>
          </w:p>
          <w:p w:rsidR="00852CCF" w:rsidRPr="00852CCF" w:rsidRDefault="00852CCF" w:rsidP="00852CCF">
            <w:pPr>
              <w:rPr>
                <w:rFonts w:ascii="Arial" w:eastAsia="Times New Roman" w:hAnsi="Arial" w:cs="Arial"/>
                <w:color w:val="00B0F0"/>
                <w:sz w:val="16"/>
                <w:szCs w:val="16"/>
              </w:rPr>
            </w:pPr>
            <w:r w:rsidRPr="00852CCF">
              <w:rPr>
                <w:rFonts w:ascii="Arial" w:eastAsia="Times New Roman" w:hAnsi="Arial" w:cs="Arial"/>
                <w:color w:val="00B0F0"/>
                <w:sz w:val="16"/>
                <w:szCs w:val="16"/>
              </w:rPr>
              <w:t>Monitoring timetable in place for the year. All subject leaders have had meeting with senior leaders to go through data / action planning points</w:t>
            </w:r>
          </w:p>
          <w:p w:rsidR="00852CCF" w:rsidRPr="00852CCF" w:rsidRDefault="00852CCF" w:rsidP="00852CCF">
            <w:pPr>
              <w:rPr>
                <w:rFonts w:ascii="Arial" w:eastAsia="Times New Roman" w:hAnsi="Arial" w:cs="Arial"/>
                <w:color w:val="00B0F0"/>
                <w:sz w:val="16"/>
                <w:szCs w:val="16"/>
              </w:rPr>
            </w:pPr>
            <w:r w:rsidRPr="00852CCF">
              <w:rPr>
                <w:rFonts w:ascii="Arial" w:eastAsia="Times New Roman" w:hAnsi="Arial" w:cs="Arial"/>
                <w:color w:val="00B0F0"/>
                <w:sz w:val="16"/>
                <w:szCs w:val="16"/>
              </w:rPr>
              <w:t>EYFS progression document started by LA - ongoing over the year and added into whole school medium term plans)</w:t>
            </w:r>
            <w:r w:rsidRPr="00852CCF">
              <w:rPr>
                <w:rFonts w:ascii="Arial" w:eastAsia="Times New Roman" w:hAnsi="Arial" w:cs="Arial"/>
                <w:color w:val="00B0F0"/>
                <w:sz w:val="16"/>
                <w:szCs w:val="16"/>
              </w:rPr>
              <w:br/>
            </w:r>
          </w:p>
          <w:p w:rsidR="00852CCF" w:rsidRPr="00852CCF" w:rsidRDefault="00852CCF" w:rsidP="00852CCF">
            <w:pPr>
              <w:rPr>
                <w:rFonts w:ascii="Arial" w:eastAsia="Times New Roman" w:hAnsi="Arial" w:cs="Arial"/>
                <w:color w:val="00B0F0"/>
                <w:sz w:val="16"/>
                <w:szCs w:val="16"/>
              </w:rPr>
            </w:pPr>
            <w:r w:rsidRPr="00852CCF">
              <w:rPr>
                <w:rFonts w:ascii="Arial" w:eastAsia="Times New Roman" w:hAnsi="Arial" w:cs="Arial"/>
                <w:color w:val="00B0F0"/>
                <w:sz w:val="16"/>
                <w:szCs w:val="16"/>
              </w:rPr>
              <w:t>Spring term - add to monitoring timetable / staff meeting planner once EYFS progression documents completed. </w:t>
            </w:r>
          </w:p>
          <w:p w:rsidR="007F47AF" w:rsidRDefault="007F47AF" w:rsidP="00852CCF">
            <w:pPr>
              <w:pBdr>
                <w:top w:val="nil"/>
                <w:left w:val="nil"/>
                <w:bottom w:val="nil"/>
                <w:right w:val="nil"/>
                <w:between w:val="nil"/>
              </w:pBdr>
              <w:rPr>
                <w:color w:val="FF0000"/>
                <w:sz w:val="16"/>
                <w:szCs w:val="16"/>
              </w:rPr>
            </w:pPr>
          </w:p>
        </w:tc>
        <w:bookmarkStart w:id="1" w:name="_GoBack"/>
        <w:bookmarkEnd w:id="1"/>
      </w:tr>
    </w:tbl>
    <w:p w:rsidR="00852CCF" w:rsidRDefault="00852CCF">
      <w:pPr>
        <w:rPr>
          <w:rFonts w:ascii="Arial" w:eastAsia="Arial" w:hAnsi="Arial" w:cs="Arial"/>
          <w:b/>
        </w:rPr>
      </w:pPr>
    </w:p>
    <w:p w:rsidR="007F47AF" w:rsidRDefault="006B7019">
      <w:pPr>
        <w:rPr>
          <w:rFonts w:ascii="Arial" w:eastAsia="Arial" w:hAnsi="Arial" w:cs="Arial"/>
          <w:b/>
        </w:rPr>
      </w:pPr>
      <w:r>
        <w:rPr>
          <w:rFonts w:ascii="Arial" w:eastAsia="Arial" w:hAnsi="Arial" w:cs="Arial"/>
          <w:b/>
        </w:rPr>
        <w:t xml:space="preserve">Priority 2: </w:t>
      </w:r>
    </w:p>
    <w:tbl>
      <w:tblPr>
        <w:tblStyle w:val="a2"/>
        <w:tblW w:w="14849"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5"/>
        <w:gridCol w:w="1701"/>
        <w:gridCol w:w="1843"/>
        <w:gridCol w:w="4961"/>
        <w:gridCol w:w="5209"/>
      </w:tblGrid>
      <w:tr w:rsidR="007F47AF">
        <w:tc>
          <w:tcPr>
            <w:tcW w:w="1135" w:type="dxa"/>
            <w:shd w:val="clear" w:color="auto" w:fill="A8D08D"/>
          </w:tcPr>
          <w:p w:rsidR="007F47AF" w:rsidRDefault="006B7019">
            <w:pPr>
              <w:rPr>
                <w:rFonts w:ascii="Arial" w:eastAsia="Arial" w:hAnsi="Arial" w:cs="Arial"/>
                <w:b/>
                <w:sz w:val="16"/>
                <w:szCs w:val="16"/>
              </w:rPr>
            </w:pPr>
            <w:r>
              <w:rPr>
                <w:rFonts w:ascii="Arial" w:eastAsia="Arial" w:hAnsi="Arial" w:cs="Arial"/>
                <w:b/>
                <w:sz w:val="16"/>
                <w:szCs w:val="16"/>
              </w:rPr>
              <w:t xml:space="preserve">Aspect </w:t>
            </w:r>
          </w:p>
          <w:p w:rsidR="007F47AF" w:rsidRDefault="007F47AF">
            <w:pPr>
              <w:rPr>
                <w:rFonts w:ascii="Arial" w:eastAsia="Arial" w:hAnsi="Arial" w:cs="Arial"/>
                <w:b/>
                <w:sz w:val="16"/>
                <w:szCs w:val="16"/>
              </w:rPr>
            </w:pPr>
          </w:p>
        </w:tc>
        <w:tc>
          <w:tcPr>
            <w:tcW w:w="1701" w:type="dxa"/>
            <w:shd w:val="clear" w:color="auto" w:fill="A8D08D"/>
          </w:tcPr>
          <w:p w:rsidR="007F47AF" w:rsidRDefault="006B7019">
            <w:pPr>
              <w:rPr>
                <w:rFonts w:ascii="Arial" w:eastAsia="Arial" w:hAnsi="Arial" w:cs="Arial"/>
                <w:b/>
                <w:sz w:val="16"/>
                <w:szCs w:val="16"/>
              </w:rPr>
            </w:pPr>
            <w:r>
              <w:rPr>
                <w:rFonts w:ascii="Arial" w:eastAsia="Arial" w:hAnsi="Arial" w:cs="Arial"/>
                <w:b/>
                <w:sz w:val="16"/>
                <w:szCs w:val="16"/>
              </w:rPr>
              <w:t xml:space="preserve">Rationale </w:t>
            </w:r>
          </w:p>
        </w:tc>
        <w:tc>
          <w:tcPr>
            <w:tcW w:w="1843" w:type="dxa"/>
            <w:shd w:val="clear" w:color="auto" w:fill="A8D08D"/>
          </w:tcPr>
          <w:p w:rsidR="007F47AF" w:rsidRDefault="006B7019">
            <w:pPr>
              <w:rPr>
                <w:rFonts w:ascii="Arial" w:eastAsia="Arial" w:hAnsi="Arial" w:cs="Arial"/>
                <w:b/>
                <w:sz w:val="16"/>
                <w:szCs w:val="16"/>
              </w:rPr>
            </w:pPr>
            <w:r>
              <w:rPr>
                <w:rFonts w:ascii="Arial" w:eastAsia="Arial" w:hAnsi="Arial" w:cs="Arial"/>
                <w:b/>
                <w:sz w:val="16"/>
                <w:szCs w:val="16"/>
              </w:rPr>
              <w:t xml:space="preserve">Intent (Success Criteria) </w:t>
            </w:r>
          </w:p>
        </w:tc>
        <w:tc>
          <w:tcPr>
            <w:tcW w:w="4961" w:type="dxa"/>
            <w:shd w:val="clear" w:color="auto" w:fill="A8D08D"/>
          </w:tcPr>
          <w:p w:rsidR="007F47AF" w:rsidRDefault="006B7019">
            <w:pPr>
              <w:rPr>
                <w:rFonts w:ascii="Arial" w:eastAsia="Arial" w:hAnsi="Arial" w:cs="Arial"/>
                <w:b/>
                <w:sz w:val="16"/>
                <w:szCs w:val="16"/>
              </w:rPr>
            </w:pPr>
            <w:r>
              <w:rPr>
                <w:rFonts w:ascii="Arial" w:eastAsia="Arial" w:hAnsi="Arial" w:cs="Arial"/>
                <w:b/>
                <w:sz w:val="16"/>
                <w:szCs w:val="16"/>
              </w:rPr>
              <w:t xml:space="preserve">Implementation </w:t>
            </w:r>
          </w:p>
        </w:tc>
        <w:tc>
          <w:tcPr>
            <w:tcW w:w="5209" w:type="dxa"/>
            <w:shd w:val="clear" w:color="auto" w:fill="A8D08D"/>
          </w:tcPr>
          <w:p w:rsidR="007F47AF" w:rsidRDefault="006B7019">
            <w:pPr>
              <w:rPr>
                <w:rFonts w:ascii="Arial" w:eastAsia="Arial" w:hAnsi="Arial" w:cs="Arial"/>
                <w:b/>
                <w:sz w:val="16"/>
                <w:szCs w:val="16"/>
              </w:rPr>
            </w:pPr>
            <w:r>
              <w:rPr>
                <w:rFonts w:ascii="Arial" w:eastAsia="Arial" w:hAnsi="Arial" w:cs="Arial"/>
                <w:b/>
                <w:sz w:val="16"/>
                <w:szCs w:val="16"/>
              </w:rPr>
              <w:t xml:space="preserve">Evaluation / Impact: </w:t>
            </w:r>
            <w:r>
              <w:rPr>
                <w:rFonts w:ascii="Arial" w:eastAsia="Arial" w:hAnsi="Arial" w:cs="Arial"/>
                <w:b/>
                <w:color w:val="00B0F0"/>
                <w:sz w:val="16"/>
                <w:szCs w:val="16"/>
              </w:rPr>
              <w:t>autumn</w:t>
            </w:r>
            <w:r>
              <w:rPr>
                <w:rFonts w:ascii="Arial" w:eastAsia="Arial" w:hAnsi="Arial" w:cs="Arial"/>
                <w:b/>
                <w:sz w:val="16"/>
                <w:szCs w:val="16"/>
              </w:rPr>
              <w:t xml:space="preserve"> / </w:t>
            </w:r>
            <w:r>
              <w:rPr>
                <w:rFonts w:ascii="Arial" w:eastAsia="Arial" w:hAnsi="Arial" w:cs="Arial"/>
                <w:b/>
                <w:color w:val="FF0000"/>
                <w:sz w:val="16"/>
                <w:szCs w:val="16"/>
              </w:rPr>
              <w:t>spring</w:t>
            </w:r>
            <w:r>
              <w:rPr>
                <w:rFonts w:ascii="Arial" w:eastAsia="Arial" w:hAnsi="Arial" w:cs="Arial"/>
                <w:b/>
                <w:sz w:val="16"/>
                <w:szCs w:val="16"/>
              </w:rPr>
              <w:t xml:space="preserve"> / </w:t>
            </w:r>
            <w:r>
              <w:rPr>
                <w:rFonts w:ascii="Arial" w:eastAsia="Arial" w:hAnsi="Arial" w:cs="Arial"/>
                <w:b/>
                <w:color w:val="00B050"/>
                <w:sz w:val="16"/>
                <w:szCs w:val="16"/>
              </w:rPr>
              <w:t>summer</w:t>
            </w:r>
          </w:p>
        </w:tc>
      </w:tr>
      <w:tr w:rsidR="007F47AF">
        <w:trPr>
          <w:trHeight w:val="2259"/>
        </w:trPr>
        <w:tc>
          <w:tcPr>
            <w:tcW w:w="1135" w:type="dxa"/>
          </w:tcPr>
          <w:p w:rsidR="007F47AF" w:rsidRDefault="006B7019">
            <w:pPr>
              <w:rPr>
                <w:rFonts w:ascii="Arial" w:eastAsia="Arial" w:hAnsi="Arial" w:cs="Arial"/>
                <w:sz w:val="16"/>
                <w:szCs w:val="16"/>
              </w:rPr>
            </w:pPr>
            <w:r>
              <w:rPr>
                <w:rFonts w:ascii="Arial" w:eastAsia="Arial" w:hAnsi="Arial" w:cs="Arial"/>
                <w:sz w:val="16"/>
                <w:szCs w:val="16"/>
              </w:rPr>
              <w:t>Quality of Education</w:t>
            </w:r>
          </w:p>
          <w:p w:rsidR="007F47AF" w:rsidRDefault="007F47AF">
            <w:pPr>
              <w:rPr>
                <w:rFonts w:ascii="Arial" w:eastAsia="Arial" w:hAnsi="Arial" w:cs="Arial"/>
                <w:sz w:val="16"/>
                <w:szCs w:val="16"/>
              </w:rPr>
            </w:pPr>
          </w:p>
          <w:p w:rsidR="007F47AF" w:rsidRDefault="006B7019">
            <w:pPr>
              <w:rPr>
                <w:rFonts w:ascii="Arial" w:eastAsia="Arial" w:hAnsi="Arial" w:cs="Arial"/>
                <w:sz w:val="16"/>
                <w:szCs w:val="16"/>
              </w:rPr>
            </w:pPr>
            <w:r>
              <w:rPr>
                <w:rFonts w:ascii="Arial" w:eastAsia="Arial" w:hAnsi="Arial" w:cs="Arial"/>
                <w:sz w:val="16"/>
                <w:szCs w:val="16"/>
              </w:rPr>
              <w:t>Maintain, and continue to develop and build on the outstanding practice from practitioners in Early Years to ensure that expected progress is made in terms of achieving a Good Level of Development with a particular focus on Communication, Language and Literacy.</w:t>
            </w:r>
          </w:p>
          <w:p w:rsidR="007F47AF" w:rsidRDefault="007F47AF">
            <w:pPr>
              <w:rPr>
                <w:rFonts w:ascii="Arial" w:eastAsia="Arial" w:hAnsi="Arial" w:cs="Arial"/>
                <w:sz w:val="16"/>
                <w:szCs w:val="16"/>
              </w:rPr>
            </w:pPr>
          </w:p>
          <w:p w:rsidR="007F47AF" w:rsidRDefault="007F47AF">
            <w:pPr>
              <w:rPr>
                <w:rFonts w:ascii="Arial" w:eastAsia="Arial" w:hAnsi="Arial" w:cs="Arial"/>
                <w:sz w:val="16"/>
                <w:szCs w:val="16"/>
              </w:rPr>
            </w:pPr>
          </w:p>
          <w:p w:rsidR="007F47AF" w:rsidRDefault="007F47AF">
            <w:pPr>
              <w:rPr>
                <w:rFonts w:ascii="Arial" w:eastAsia="Arial" w:hAnsi="Arial" w:cs="Arial"/>
                <w:sz w:val="16"/>
                <w:szCs w:val="16"/>
              </w:rPr>
            </w:pPr>
          </w:p>
        </w:tc>
        <w:tc>
          <w:tcPr>
            <w:tcW w:w="1701" w:type="dxa"/>
          </w:tcPr>
          <w:p w:rsidR="007F47AF" w:rsidRDefault="006B7019">
            <w:pPr>
              <w:rPr>
                <w:rFonts w:ascii="Arial" w:eastAsia="Arial" w:hAnsi="Arial" w:cs="Arial"/>
                <w:sz w:val="16"/>
                <w:szCs w:val="16"/>
              </w:rPr>
            </w:pPr>
            <w:r>
              <w:rPr>
                <w:rFonts w:ascii="Arial" w:eastAsia="Arial" w:hAnsi="Arial" w:cs="Arial"/>
                <w:sz w:val="16"/>
                <w:szCs w:val="16"/>
              </w:rPr>
              <w:t xml:space="preserve">EYFS summary data and analysis </w:t>
            </w:r>
          </w:p>
          <w:p w:rsidR="007F47AF" w:rsidRDefault="007F47AF">
            <w:pPr>
              <w:rPr>
                <w:rFonts w:ascii="Arial" w:eastAsia="Arial" w:hAnsi="Arial" w:cs="Arial"/>
                <w:sz w:val="16"/>
                <w:szCs w:val="16"/>
              </w:rPr>
            </w:pPr>
          </w:p>
          <w:p w:rsidR="007F47AF" w:rsidRDefault="006B7019">
            <w:pPr>
              <w:spacing w:after="160" w:line="259" w:lineRule="auto"/>
              <w:rPr>
                <w:rFonts w:ascii="Arial" w:eastAsia="Arial" w:hAnsi="Arial" w:cs="Arial"/>
                <w:i/>
                <w:sz w:val="14"/>
                <w:szCs w:val="14"/>
              </w:rPr>
            </w:pPr>
            <w:r>
              <w:rPr>
                <w:rFonts w:ascii="Arial" w:eastAsia="Arial" w:hAnsi="Arial" w:cs="Arial"/>
                <w:sz w:val="16"/>
                <w:szCs w:val="16"/>
              </w:rPr>
              <w:t>Continue to focus on pedagogy and approaches (supported by evidence) to ensure that leadership, staff deployment and development, and resources provide children with a high quality and well-rounded grounding in early literacy, language and communication</w:t>
            </w:r>
          </w:p>
          <w:p w:rsidR="007F47AF" w:rsidRDefault="006B7019">
            <w:pPr>
              <w:spacing w:before="240" w:after="240"/>
              <w:rPr>
                <w:rFonts w:ascii="Arial" w:eastAsia="Arial" w:hAnsi="Arial" w:cs="Arial"/>
                <w:sz w:val="16"/>
                <w:szCs w:val="16"/>
              </w:rPr>
            </w:pPr>
            <w:r>
              <w:rPr>
                <w:rFonts w:ascii="Arial" w:eastAsia="Arial" w:hAnsi="Arial" w:cs="Arial"/>
                <w:i/>
                <w:sz w:val="14"/>
                <w:szCs w:val="14"/>
              </w:rPr>
              <w:t>EEF - Improving CLL in Early Years 7 recommendations</w:t>
            </w:r>
          </w:p>
          <w:p w:rsidR="007F47AF" w:rsidRDefault="006B7019">
            <w:pPr>
              <w:rPr>
                <w:rFonts w:ascii="Arial" w:eastAsia="Arial" w:hAnsi="Arial" w:cs="Arial"/>
                <w:sz w:val="16"/>
                <w:szCs w:val="16"/>
              </w:rPr>
            </w:pPr>
            <w:r>
              <w:rPr>
                <w:rFonts w:ascii="Arial" w:eastAsia="Arial" w:hAnsi="Arial" w:cs="Arial"/>
                <w:sz w:val="16"/>
                <w:szCs w:val="16"/>
              </w:rPr>
              <w:t>PP Strategy identified challenges 2 and 3</w:t>
            </w:r>
          </w:p>
          <w:p w:rsidR="007F47AF" w:rsidRDefault="007F47AF">
            <w:pPr>
              <w:rPr>
                <w:rFonts w:ascii="Arial" w:eastAsia="Arial" w:hAnsi="Arial" w:cs="Arial"/>
                <w:sz w:val="16"/>
                <w:szCs w:val="16"/>
              </w:rPr>
            </w:pPr>
          </w:p>
          <w:p w:rsidR="007F47AF" w:rsidRDefault="006B7019">
            <w:pPr>
              <w:rPr>
                <w:rFonts w:ascii="Arial" w:eastAsia="Arial" w:hAnsi="Arial" w:cs="Arial"/>
                <w:sz w:val="16"/>
                <w:szCs w:val="16"/>
              </w:rPr>
            </w:pPr>
            <w:r>
              <w:rPr>
                <w:rFonts w:ascii="Arial" w:eastAsia="Arial" w:hAnsi="Arial" w:cs="Arial"/>
                <w:sz w:val="16"/>
                <w:szCs w:val="16"/>
              </w:rPr>
              <w:t>% chn EAL</w:t>
            </w:r>
          </w:p>
          <w:p w:rsidR="007F47AF" w:rsidRDefault="007F47AF">
            <w:pPr>
              <w:rPr>
                <w:rFonts w:ascii="Arial" w:eastAsia="Arial" w:hAnsi="Arial" w:cs="Arial"/>
                <w:sz w:val="16"/>
                <w:szCs w:val="16"/>
              </w:rPr>
            </w:pPr>
          </w:p>
          <w:p w:rsidR="007F47AF" w:rsidRDefault="006B7019">
            <w:pPr>
              <w:rPr>
                <w:rFonts w:ascii="Arial" w:eastAsia="Arial" w:hAnsi="Arial" w:cs="Arial"/>
                <w:sz w:val="16"/>
                <w:szCs w:val="16"/>
              </w:rPr>
            </w:pPr>
            <w:r>
              <w:rPr>
                <w:rFonts w:ascii="Arial" w:eastAsia="Arial" w:hAnsi="Arial" w:cs="Arial"/>
                <w:sz w:val="16"/>
                <w:szCs w:val="16"/>
              </w:rPr>
              <w:t>% chn SEND</w:t>
            </w:r>
          </w:p>
        </w:tc>
        <w:tc>
          <w:tcPr>
            <w:tcW w:w="1843" w:type="dxa"/>
          </w:tcPr>
          <w:p w:rsidR="007F47AF" w:rsidRDefault="006B7019">
            <w:pPr>
              <w:pBdr>
                <w:top w:val="nil"/>
                <w:left w:val="nil"/>
                <w:bottom w:val="nil"/>
                <w:right w:val="nil"/>
                <w:between w:val="nil"/>
              </w:pBdr>
              <w:rPr>
                <w:rFonts w:ascii="Arial" w:eastAsia="Arial" w:hAnsi="Arial" w:cs="Arial"/>
                <w:color w:val="000000"/>
                <w:sz w:val="16"/>
                <w:szCs w:val="16"/>
              </w:rPr>
            </w:pPr>
            <w:r>
              <w:rPr>
                <w:rFonts w:ascii="Arial" w:eastAsia="Arial" w:hAnsi="Arial" w:cs="Arial"/>
                <w:color w:val="000000"/>
                <w:sz w:val="16"/>
                <w:szCs w:val="16"/>
              </w:rPr>
              <w:t xml:space="preserve">Increase the numbers of children achieving a Good Level of Development (GLD) at the end of Reception. </w:t>
            </w:r>
          </w:p>
          <w:p w:rsidR="007F47AF" w:rsidRDefault="007F47AF">
            <w:pPr>
              <w:pBdr>
                <w:top w:val="nil"/>
                <w:left w:val="nil"/>
                <w:bottom w:val="nil"/>
                <w:right w:val="nil"/>
                <w:between w:val="nil"/>
              </w:pBdr>
              <w:rPr>
                <w:rFonts w:ascii="Arial" w:eastAsia="Arial" w:hAnsi="Arial" w:cs="Arial"/>
                <w:sz w:val="16"/>
                <w:szCs w:val="16"/>
              </w:rPr>
            </w:pPr>
          </w:p>
          <w:p w:rsidR="007F47AF" w:rsidRDefault="006B7019">
            <w:pPr>
              <w:pBdr>
                <w:top w:val="nil"/>
                <w:left w:val="nil"/>
                <w:bottom w:val="nil"/>
                <w:right w:val="nil"/>
                <w:between w:val="nil"/>
              </w:pBdr>
              <w:rPr>
                <w:rFonts w:ascii="Arial" w:eastAsia="Arial" w:hAnsi="Arial" w:cs="Arial"/>
                <w:sz w:val="16"/>
                <w:szCs w:val="16"/>
              </w:rPr>
            </w:pPr>
            <w:r>
              <w:rPr>
                <w:rFonts w:ascii="Arial" w:eastAsia="Arial" w:hAnsi="Arial" w:cs="Arial"/>
                <w:sz w:val="16"/>
                <w:szCs w:val="16"/>
              </w:rPr>
              <w:t>Increase the numbers of children with EAL achieving ELG’s in Reading and Writing</w:t>
            </w:r>
          </w:p>
          <w:p w:rsidR="007F47AF" w:rsidRDefault="007F47AF">
            <w:pPr>
              <w:pBdr>
                <w:top w:val="nil"/>
                <w:left w:val="nil"/>
                <w:bottom w:val="nil"/>
                <w:right w:val="nil"/>
                <w:between w:val="nil"/>
              </w:pBdr>
              <w:rPr>
                <w:rFonts w:ascii="Arial" w:eastAsia="Arial" w:hAnsi="Arial" w:cs="Arial"/>
                <w:sz w:val="16"/>
                <w:szCs w:val="16"/>
              </w:rPr>
            </w:pPr>
          </w:p>
          <w:p w:rsidR="007F47AF" w:rsidRDefault="006B7019">
            <w:pPr>
              <w:pBdr>
                <w:top w:val="nil"/>
                <w:left w:val="nil"/>
                <w:bottom w:val="nil"/>
                <w:right w:val="nil"/>
                <w:between w:val="nil"/>
              </w:pBdr>
              <w:rPr>
                <w:rFonts w:ascii="Arial" w:eastAsia="Arial" w:hAnsi="Arial" w:cs="Arial"/>
                <w:sz w:val="16"/>
                <w:szCs w:val="16"/>
              </w:rPr>
            </w:pPr>
            <w:r>
              <w:rPr>
                <w:rFonts w:ascii="Arial" w:eastAsia="Arial" w:hAnsi="Arial" w:cs="Arial"/>
                <w:sz w:val="16"/>
                <w:szCs w:val="16"/>
              </w:rPr>
              <w:t>Close gaps between disadvantaged and non-disadvantaged cohorts. Year-on - year gap in achieving GLD exists</w:t>
            </w:r>
          </w:p>
          <w:p w:rsidR="007F47AF" w:rsidRDefault="007F47AF">
            <w:pPr>
              <w:pBdr>
                <w:top w:val="nil"/>
                <w:left w:val="nil"/>
                <w:bottom w:val="nil"/>
                <w:right w:val="nil"/>
                <w:between w:val="nil"/>
              </w:pBdr>
              <w:rPr>
                <w:rFonts w:ascii="Arial" w:eastAsia="Arial" w:hAnsi="Arial" w:cs="Arial"/>
                <w:color w:val="000000"/>
                <w:sz w:val="16"/>
                <w:szCs w:val="16"/>
              </w:rPr>
            </w:pPr>
          </w:p>
          <w:p w:rsidR="007F47AF" w:rsidRDefault="006B7019">
            <w:pPr>
              <w:pBdr>
                <w:top w:val="nil"/>
                <w:left w:val="nil"/>
                <w:bottom w:val="nil"/>
                <w:right w:val="nil"/>
                <w:between w:val="nil"/>
              </w:pBdr>
              <w:rPr>
                <w:rFonts w:ascii="Arial" w:eastAsia="Arial" w:hAnsi="Arial" w:cs="Arial"/>
                <w:color w:val="000000"/>
                <w:sz w:val="16"/>
                <w:szCs w:val="16"/>
              </w:rPr>
            </w:pPr>
            <w:r>
              <w:rPr>
                <w:rFonts w:ascii="Arial" w:eastAsia="Arial" w:hAnsi="Arial" w:cs="Arial"/>
                <w:color w:val="000000"/>
                <w:sz w:val="16"/>
                <w:szCs w:val="16"/>
              </w:rPr>
              <w:t>To maintain attendance rates of pupils across EYFS with a particular focus on those whose attendance falls below 95%.</w:t>
            </w:r>
          </w:p>
          <w:p w:rsidR="007F47AF" w:rsidRDefault="007F47AF">
            <w:pPr>
              <w:pBdr>
                <w:top w:val="nil"/>
                <w:left w:val="nil"/>
                <w:bottom w:val="nil"/>
                <w:right w:val="nil"/>
                <w:between w:val="nil"/>
              </w:pBdr>
              <w:rPr>
                <w:rFonts w:ascii="Arial" w:eastAsia="Arial" w:hAnsi="Arial" w:cs="Arial"/>
                <w:color w:val="000000"/>
              </w:rPr>
            </w:pPr>
          </w:p>
        </w:tc>
        <w:tc>
          <w:tcPr>
            <w:tcW w:w="4961" w:type="dxa"/>
          </w:tcPr>
          <w:p w:rsidR="007F47AF" w:rsidRDefault="006B7019">
            <w:pPr>
              <w:rPr>
                <w:rFonts w:ascii="Arial" w:eastAsia="Arial" w:hAnsi="Arial" w:cs="Arial"/>
                <w:sz w:val="16"/>
                <w:szCs w:val="16"/>
              </w:rPr>
            </w:pPr>
            <w:r>
              <w:rPr>
                <w:rFonts w:ascii="Arial" w:eastAsia="Arial" w:hAnsi="Arial" w:cs="Arial"/>
                <w:sz w:val="16"/>
                <w:szCs w:val="16"/>
              </w:rPr>
              <w:t xml:space="preserve">To employ the 7 Recommendations in PREPARING FOR LITERACY Improving communication, language and literacy in the early years </w:t>
            </w:r>
          </w:p>
          <w:p w:rsidR="007F47AF" w:rsidRDefault="007F47AF">
            <w:pPr>
              <w:rPr>
                <w:rFonts w:ascii="Arial" w:eastAsia="Arial" w:hAnsi="Arial" w:cs="Arial"/>
                <w:sz w:val="16"/>
                <w:szCs w:val="16"/>
              </w:rPr>
            </w:pPr>
          </w:p>
          <w:p w:rsidR="007F47AF" w:rsidRDefault="006B7019">
            <w:pPr>
              <w:rPr>
                <w:rFonts w:ascii="Arial" w:eastAsia="Arial" w:hAnsi="Arial" w:cs="Arial"/>
                <w:sz w:val="16"/>
                <w:szCs w:val="16"/>
              </w:rPr>
            </w:pPr>
            <w:r>
              <w:rPr>
                <w:rFonts w:ascii="Arial" w:eastAsia="Arial" w:hAnsi="Arial" w:cs="Arial"/>
                <w:sz w:val="16"/>
                <w:szCs w:val="16"/>
              </w:rPr>
              <w:t>To use Approaches and practices to support communication and language development in the early years (EEF EY Evidence Store) as a basis for ensuring the best practice in EY.</w:t>
            </w:r>
          </w:p>
          <w:p w:rsidR="007F47AF" w:rsidRDefault="007F47AF">
            <w:pPr>
              <w:rPr>
                <w:rFonts w:ascii="Arial" w:eastAsia="Arial" w:hAnsi="Arial" w:cs="Arial"/>
                <w:sz w:val="16"/>
                <w:szCs w:val="16"/>
              </w:rPr>
            </w:pPr>
          </w:p>
          <w:p w:rsidR="007F47AF" w:rsidRDefault="006B7019">
            <w:pPr>
              <w:rPr>
                <w:rFonts w:ascii="Arial" w:eastAsia="Arial" w:hAnsi="Arial" w:cs="Arial"/>
                <w:sz w:val="16"/>
                <w:szCs w:val="16"/>
              </w:rPr>
            </w:pPr>
            <w:r>
              <w:rPr>
                <w:rFonts w:ascii="Arial" w:eastAsia="Arial" w:hAnsi="Arial" w:cs="Arial"/>
                <w:sz w:val="16"/>
                <w:szCs w:val="16"/>
              </w:rPr>
              <w:t>To ensure staff are suitably trained and access up-to-date CPD to support the needs of the children in their care.</w:t>
            </w:r>
          </w:p>
          <w:p w:rsidR="007F47AF" w:rsidRDefault="007F47AF">
            <w:pPr>
              <w:rPr>
                <w:rFonts w:ascii="Arial" w:eastAsia="Arial" w:hAnsi="Arial" w:cs="Arial"/>
                <w:sz w:val="16"/>
                <w:szCs w:val="16"/>
              </w:rPr>
            </w:pPr>
          </w:p>
          <w:p w:rsidR="000734B8" w:rsidRDefault="006B7019">
            <w:pPr>
              <w:rPr>
                <w:rFonts w:ascii="Arial" w:eastAsia="Arial" w:hAnsi="Arial" w:cs="Arial"/>
                <w:sz w:val="16"/>
                <w:szCs w:val="16"/>
              </w:rPr>
            </w:pPr>
            <w:r>
              <w:rPr>
                <w:rFonts w:ascii="Arial" w:eastAsia="Arial" w:hAnsi="Arial" w:cs="Arial"/>
                <w:sz w:val="16"/>
                <w:szCs w:val="16"/>
              </w:rPr>
              <w:t>To continue to refine and embed the use of NCTEM Mastering Number resources into daily Maths lessons.</w:t>
            </w:r>
          </w:p>
          <w:p w:rsidR="000734B8" w:rsidRDefault="000734B8">
            <w:pPr>
              <w:rPr>
                <w:rFonts w:ascii="Arial" w:eastAsia="Arial" w:hAnsi="Arial" w:cs="Arial"/>
                <w:sz w:val="16"/>
                <w:szCs w:val="16"/>
              </w:rPr>
            </w:pPr>
          </w:p>
          <w:p w:rsidR="007F47AF" w:rsidRDefault="006B7019">
            <w:pPr>
              <w:rPr>
                <w:rFonts w:ascii="Arial" w:eastAsia="Arial" w:hAnsi="Arial" w:cs="Arial"/>
                <w:sz w:val="16"/>
                <w:szCs w:val="16"/>
              </w:rPr>
            </w:pPr>
            <w:r>
              <w:rPr>
                <w:rFonts w:ascii="Arial" w:eastAsia="Arial" w:hAnsi="Arial" w:cs="Arial"/>
                <w:sz w:val="16"/>
                <w:szCs w:val="16"/>
              </w:rPr>
              <w:t>To assess all children using the WELLCOMM Language Screen Assessments, to identify children most in need of C&amp;L/Lit support and to carry out interventions as soon as is practicable.</w:t>
            </w:r>
          </w:p>
          <w:p w:rsidR="007F47AF" w:rsidRDefault="007F47AF">
            <w:pPr>
              <w:rPr>
                <w:rFonts w:ascii="Arial" w:eastAsia="Arial" w:hAnsi="Arial" w:cs="Arial"/>
                <w:sz w:val="16"/>
                <w:szCs w:val="16"/>
              </w:rPr>
            </w:pPr>
          </w:p>
          <w:p w:rsidR="007F47AF" w:rsidRDefault="006B7019">
            <w:pPr>
              <w:rPr>
                <w:rFonts w:ascii="Arial" w:eastAsia="Arial" w:hAnsi="Arial" w:cs="Arial"/>
                <w:sz w:val="16"/>
                <w:szCs w:val="16"/>
              </w:rPr>
            </w:pPr>
            <w:r>
              <w:rPr>
                <w:rFonts w:ascii="Arial" w:eastAsia="Arial" w:hAnsi="Arial" w:cs="Arial"/>
                <w:sz w:val="16"/>
                <w:szCs w:val="16"/>
              </w:rPr>
              <w:t>To ensure summative assessment materials and tracking is concise, meaningful and effective, and is shared with all those working directly with the children.</w:t>
            </w:r>
          </w:p>
          <w:p w:rsidR="007F47AF" w:rsidRDefault="007F47AF">
            <w:pPr>
              <w:rPr>
                <w:rFonts w:ascii="Arial" w:eastAsia="Arial" w:hAnsi="Arial" w:cs="Arial"/>
                <w:sz w:val="16"/>
                <w:szCs w:val="16"/>
              </w:rPr>
            </w:pPr>
          </w:p>
          <w:p w:rsidR="007F47AF" w:rsidRDefault="006B7019">
            <w:pPr>
              <w:rPr>
                <w:rFonts w:ascii="Arial" w:eastAsia="Arial" w:hAnsi="Arial" w:cs="Arial"/>
                <w:sz w:val="16"/>
                <w:szCs w:val="16"/>
              </w:rPr>
            </w:pPr>
            <w:r>
              <w:rPr>
                <w:rFonts w:ascii="Arial" w:eastAsia="Arial" w:hAnsi="Arial" w:cs="Arial"/>
                <w:sz w:val="16"/>
                <w:szCs w:val="16"/>
              </w:rPr>
              <w:t xml:space="preserve">Sustain partnerships with parents / carers to </w:t>
            </w:r>
            <w:r>
              <w:rPr>
                <w:rFonts w:ascii="Arial" w:eastAsia="Arial" w:hAnsi="Arial" w:cs="Arial"/>
                <w:color w:val="263238"/>
                <w:sz w:val="16"/>
                <w:szCs w:val="16"/>
                <w:highlight w:val="white"/>
              </w:rPr>
              <w:t>actively involve them in supporting their children’s learning and development.</w:t>
            </w:r>
          </w:p>
        </w:tc>
        <w:tc>
          <w:tcPr>
            <w:tcW w:w="5209" w:type="dxa"/>
          </w:tcPr>
          <w:p w:rsidR="00852CCF" w:rsidRPr="00852CCF" w:rsidRDefault="00852CCF" w:rsidP="00852CCF">
            <w:pPr>
              <w:rPr>
                <w:rFonts w:ascii="Arial" w:eastAsia="Times New Roman" w:hAnsi="Arial" w:cs="Arial"/>
                <w:color w:val="00B0F0"/>
                <w:sz w:val="16"/>
                <w:szCs w:val="16"/>
              </w:rPr>
            </w:pPr>
            <w:r w:rsidRPr="00852CCF">
              <w:rPr>
                <w:rFonts w:ascii="Arial" w:eastAsia="Times New Roman" w:hAnsi="Arial" w:cs="Arial"/>
                <w:color w:val="00B0F0"/>
                <w:sz w:val="16"/>
                <w:szCs w:val="16"/>
              </w:rPr>
              <w:t>New literacy scheme implemented in Reception. </w:t>
            </w:r>
          </w:p>
          <w:p w:rsidR="00852CCF" w:rsidRPr="00852CCF" w:rsidRDefault="00852CCF" w:rsidP="00852CCF">
            <w:pPr>
              <w:rPr>
                <w:rFonts w:ascii="Arial" w:eastAsia="Times New Roman" w:hAnsi="Arial" w:cs="Arial"/>
                <w:color w:val="00B0F0"/>
                <w:sz w:val="16"/>
                <w:szCs w:val="16"/>
              </w:rPr>
            </w:pPr>
            <w:r w:rsidRPr="00852CCF">
              <w:rPr>
                <w:rFonts w:ascii="Arial" w:eastAsia="Times New Roman" w:hAnsi="Arial" w:cs="Arial"/>
                <w:color w:val="00B0F0"/>
                <w:sz w:val="16"/>
                <w:szCs w:val="16"/>
              </w:rPr>
              <w:t>Wellcomm interventions in Nursery. </w:t>
            </w:r>
          </w:p>
          <w:p w:rsidR="00852CCF" w:rsidRPr="00852CCF" w:rsidRDefault="00852CCF" w:rsidP="00852CCF">
            <w:pPr>
              <w:rPr>
                <w:rFonts w:ascii="Arial" w:eastAsia="Times New Roman" w:hAnsi="Arial" w:cs="Arial"/>
                <w:color w:val="00B0F0"/>
                <w:sz w:val="16"/>
                <w:szCs w:val="16"/>
              </w:rPr>
            </w:pPr>
            <w:r w:rsidRPr="00852CCF">
              <w:rPr>
                <w:rFonts w:ascii="Arial" w:eastAsia="Times New Roman" w:hAnsi="Arial" w:cs="Arial"/>
                <w:color w:val="00B0F0"/>
                <w:sz w:val="16"/>
                <w:szCs w:val="16"/>
              </w:rPr>
              <w:t>NELI intervention Reception</w:t>
            </w:r>
          </w:p>
          <w:p w:rsidR="00852CCF" w:rsidRPr="00852CCF" w:rsidRDefault="00852CCF" w:rsidP="00852CCF">
            <w:pPr>
              <w:rPr>
                <w:rFonts w:ascii="Arial" w:eastAsia="Times New Roman" w:hAnsi="Arial" w:cs="Arial"/>
                <w:color w:val="00B0F0"/>
                <w:sz w:val="16"/>
                <w:szCs w:val="16"/>
              </w:rPr>
            </w:pPr>
            <w:r w:rsidRPr="00852CCF">
              <w:rPr>
                <w:rFonts w:ascii="Arial" w:eastAsia="Times New Roman" w:hAnsi="Arial" w:cs="Arial"/>
                <w:color w:val="00B0F0"/>
                <w:sz w:val="16"/>
                <w:szCs w:val="16"/>
              </w:rPr>
              <w:t>Tales Toolkit ongoing - remains a powerful tool</w:t>
            </w:r>
          </w:p>
          <w:p w:rsidR="00852CCF" w:rsidRPr="00852CCF" w:rsidRDefault="00852CCF" w:rsidP="00852CCF">
            <w:pPr>
              <w:rPr>
                <w:rFonts w:ascii="Arial" w:eastAsia="Times New Roman" w:hAnsi="Arial" w:cs="Arial"/>
                <w:color w:val="00B0F0"/>
                <w:sz w:val="16"/>
                <w:szCs w:val="16"/>
              </w:rPr>
            </w:pPr>
            <w:r w:rsidRPr="00852CCF">
              <w:rPr>
                <w:rFonts w:ascii="Arial" w:eastAsia="Times New Roman" w:hAnsi="Arial" w:cs="Arial"/>
                <w:color w:val="00B0F0"/>
                <w:sz w:val="16"/>
                <w:szCs w:val="16"/>
              </w:rPr>
              <w:t>Handwriting will improve as a result of ULS and teaching is becoming more embedded. </w:t>
            </w:r>
          </w:p>
          <w:p w:rsidR="00852CCF" w:rsidRPr="00852CCF" w:rsidRDefault="00852CCF" w:rsidP="00852CCF">
            <w:pPr>
              <w:rPr>
                <w:rFonts w:ascii="Arial" w:eastAsia="Times New Roman" w:hAnsi="Arial" w:cs="Arial"/>
                <w:color w:val="00B0F0"/>
                <w:sz w:val="16"/>
                <w:szCs w:val="16"/>
              </w:rPr>
            </w:pPr>
            <w:r w:rsidRPr="00852CCF">
              <w:rPr>
                <w:rFonts w:ascii="Arial" w:eastAsia="Times New Roman" w:hAnsi="Arial" w:cs="Arial"/>
                <w:color w:val="00B0F0"/>
                <w:sz w:val="16"/>
                <w:szCs w:val="16"/>
              </w:rPr>
              <w:t>Bilingual TA 3 x weekly</w:t>
            </w:r>
          </w:p>
          <w:p w:rsidR="00852CCF" w:rsidRPr="00852CCF" w:rsidRDefault="00852CCF" w:rsidP="00852CCF">
            <w:pPr>
              <w:rPr>
                <w:rFonts w:ascii="Arial" w:eastAsia="Times New Roman" w:hAnsi="Arial" w:cs="Arial"/>
                <w:color w:val="00B0F0"/>
                <w:sz w:val="16"/>
                <w:szCs w:val="16"/>
              </w:rPr>
            </w:pPr>
            <w:r w:rsidRPr="00852CCF">
              <w:rPr>
                <w:rFonts w:ascii="Arial" w:eastAsia="Times New Roman" w:hAnsi="Arial" w:cs="Arial"/>
                <w:color w:val="00B0F0"/>
                <w:sz w:val="16"/>
                <w:szCs w:val="16"/>
              </w:rPr>
              <w:t>S and L support 1 x weekly </w:t>
            </w:r>
          </w:p>
          <w:p w:rsidR="00852CCF" w:rsidRPr="00852CCF" w:rsidRDefault="00852CCF" w:rsidP="00852CCF">
            <w:pPr>
              <w:rPr>
                <w:rFonts w:ascii="Arial" w:eastAsia="Times New Roman" w:hAnsi="Arial" w:cs="Arial"/>
                <w:color w:val="00B0F0"/>
                <w:sz w:val="16"/>
                <w:szCs w:val="16"/>
              </w:rPr>
            </w:pPr>
            <w:r w:rsidRPr="00852CCF">
              <w:rPr>
                <w:rFonts w:ascii="Arial" w:eastAsia="Times New Roman" w:hAnsi="Arial" w:cs="Arial"/>
                <w:color w:val="00B0F0"/>
                <w:sz w:val="16"/>
                <w:szCs w:val="16"/>
              </w:rPr>
              <w:t>Early identification of need robust systems in place </w:t>
            </w:r>
          </w:p>
          <w:p w:rsidR="00852CCF" w:rsidRPr="00852CCF" w:rsidRDefault="00852CCF" w:rsidP="00852CCF">
            <w:pPr>
              <w:rPr>
                <w:rFonts w:ascii="Arial" w:eastAsia="Times New Roman" w:hAnsi="Arial" w:cs="Arial"/>
                <w:color w:val="00B0F0"/>
                <w:sz w:val="16"/>
                <w:szCs w:val="16"/>
              </w:rPr>
            </w:pPr>
            <w:r w:rsidRPr="00852CCF">
              <w:rPr>
                <w:rFonts w:ascii="Arial" w:eastAsia="Times New Roman" w:hAnsi="Arial" w:cs="Arial"/>
                <w:color w:val="00B0F0"/>
                <w:sz w:val="16"/>
                <w:szCs w:val="16"/>
              </w:rPr>
              <w:t>Adult / child interactions and modelling integral to practice across EYFS</w:t>
            </w:r>
          </w:p>
          <w:p w:rsidR="00852CCF" w:rsidRPr="00852CCF" w:rsidRDefault="00852CCF" w:rsidP="00852CCF">
            <w:pPr>
              <w:rPr>
                <w:rFonts w:ascii="Arial" w:eastAsia="Times New Roman" w:hAnsi="Arial" w:cs="Arial"/>
                <w:color w:val="00B0F0"/>
                <w:sz w:val="16"/>
                <w:szCs w:val="16"/>
              </w:rPr>
            </w:pPr>
            <w:r w:rsidRPr="00852CCF">
              <w:rPr>
                <w:rFonts w:ascii="Arial" w:eastAsia="Times New Roman" w:hAnsi="Arial" w:cs="Arial"/>
                <w:color w:val="00B0F0"/>
                <w:sz w:val="16"/>
                <w:szCs w:val="16"/>
              </w:rPr>
              <w:t>Key vocabulary identified on planning and deliberately taught </w:t>
            </w:r>
          </w:p>
          <w:p w:rsidR="00852CCF" w:rsidRPr="00852CCF" w:rsidRDefault="00852CCF" w:rsidP="00852CCF">
            <w:pPr>
              <w:rPr>
                <w:rFonts w:ascii="Arial" w:eastAsia="Times New Roman" w:hAnsi="Arial" w:cs="Arial"/>
                <w:color w:val="00B0F0"/>
                <w:sz w:val="16"/>
                <w:szCs w:val="16"/>
              </w:rPr>
            </w:pPr>
            <w:r w:rsidRPr="00852CCF">
              <w:rPr>
                <w:rFonts w:ascii="Arial" w:eastAsia="Times New Roman" w:hAnsi="Arial" w:cs="Arial"/>
                <w:color w:val="00B0F0"/>
                <w:sz w:val="16"/>
                <w:szCs w:val="16"/>
              </w:rPr>
              <w:t>Challenge curriculum introduces new vocab </w:t>
            </w:r>
          </w:p>
          <w:p w:rsidR="00852CCF" w:rsidRPr="00852CCF" w:rsidRDefault="00852CCF" w:rsidP="00852CCF">
            <w:pPr>
              <w:rPr>
                <w:rFonts w:ascii="Arial" w:eastAsia="Times New Roman" w:hAnsi="Arial" w:cs="Arial"/>
                <w:color w:val="00B0F0"/>
                <w:sz w:val="16"/>
                <w:szCs w:val="16"/>
              </w:rPr>
            </w:pPr>
          </w:p>
          <w:p w:rsidR="00852CCF" w:rsidRPr="00852CCF" w:rsidRDefault="00852CCF" w:rsidP="00852CCF">
            <w:pPr>
              <w:rPr>
                <w:rFonts w:ascii="Arial" w:eastAsia="Times New Roman" w:hAnsi="Arial" w:cs="Arial"/>
                <w:color w:val="00B0F0"/>
                <w:sz w:val="16"/>
                <w:szCs w:val="16"/>
              </w:rPr>
            </w:pPr>
            <w:r w:rsidRPr="00852CCF">
              <w:rPr>
                <w:rFonts w:ascii="Arial" w:eastAsia="Times New Roman" w:hAnsi="Arial" w:cs="Arial"/>
                <w:color w:val="00B0F0"/>
                <w:sz w:val="16"/>
                <w:szCs w:val="16"/>
              </w:rPr>
              <w:t>Training</w:t>
            </w:r>
          </w:p>
          <w:p w:rsidR="00852CCF" w:rsidRPr="00852CCF" w:rsidRDefault="00852CCF" w:rsidP="00852CCF">
            <w:pPr>
              <w:rPr>
                <w:rFonts w:ascii="Arial" w:eastAsia="Times New Roman" w:hAnsi="Arial" w:cs="Arial"/>
                <w:color w:val="00B0F0"/>
                <w:sz w:val="16"/>
                <w:szCs w:val="16"/>
              </w:rPr>
            </w:pPr>
            <w:r w:rsidRPr="00852CCF">
              <w:rPr>
                <w:rFonts w:ascii="Arial" w:eastAsia="Times New Roman" w:hAnsi="Arial" w:cs="Arial"/>
                <w:color w:val="00B0F0"/>
                <w:sz w:val="16"/>
                <w:szCs w:val="16"/>
              </w:rPr>
              <w:t>Asked to signed up to 8 DfE modules (general child development / SEND). Time offered in school day. Leaders to follow up in performance management meetings. </w:t>
            </w:r>
          </w:p>
          <w:p w:rsidR="00852CCF" w:rsidRPr="00852CCF" w:rsidRDefault="00852CCF" w:rsidP="00852CCF">
            <w:pPr>
              <w:rPr>
                <w:rFonts w:ascii="Arial" w:eastAsia="Times New Roman" w:hAnsi="Arial" w:cs="Arial"/>
                <w:color w:val="00B0F0"/>
                <w:sz w:val="16"/>
                <w:szCs w:val="16"/>
              </w:rPr>
            </w:pPr>
            <w:r w:rsidRPr="00852CCF">
              <w:rPr>
                <w:rFonts w:ascii="Arial" w:eastAsia="Times New Roman" w:hAnsi="Arial" w:cs="Arial"/>
                <w:color w:val="00B0F0"/>
                <w:sz w:val="16"/>
                <w:szCs w:val="16"/>
              </w:rPr>
              <w:t>Speechwise training 20.11.24 for any staff working with children across the school</w:t>
            </w:r>
          </w:p>
          <w:p w:rsidR="00852CCF" w:rsidRPr="00852CCF" w:rsidRDefault="00852CCF" w:rsidP="00852CCF">
            <w:pPr>
              <w:rPr>
                <w:rFonts w:ascii="Arial" w:eastAsia="Times New Roman" w:hAnsi="Arial" w:cs="Arial"/>
                <w:color w:val="00B0F0"/>
                <w:sz w:val="16"/>
                <w:szCs w:val="16"/>
              </w:rPr>
            </w:pPr>
            <w:r w:rsidRPr="00852CCF">
              <w:rPr>
                <w:rFonts w:ascii="Arial" w:eastAsia="Times New Roman" w:hAnsi="Arial" w:cs="Arial"/>
                <w:color w:val="00B0F0"/>
                <w:sz w:val="16"/>
                <w:szCs w:val="16"/>
              </w:rPr>
              <w:t>Social stories training 27.11.21</w:t>
            </w:r>
          </w:p>
          <w:p w:rsidR="00852CCF" w:rsidRPr="00852CCF" w:rsidRDefault="00852CCF" w:rsidP="00852CCF">
            <w:pPr>
              <w:rPr>
                <w:rFonts w:ascii="Arial" w:eastAsia="Times New Roman" w:hAnsi="Arial" w:cs="Arial"/>
                <w:color w:val="00B0F0"/>
                <w:sz w:val="16"/>
                <w:szCs w:val="16"/>
              </w:rPr>
            </w:pPr>
            <w:r w:rsidRPr="00852CCF">
              <w:rPr>
                <w:rFonts w:ascii="Arial" w:eastAsia="Times New Roman" w:hAnsi="Arial" w:cs="Arial"/>
                <w:color w:val="00B0F0"/>
                <w:sz w:val="16"/>
                <w:szCs w:val="16"/>
              </w:rPr>
              <w:t>Staff have access to Training Speechwise Hub</w:t>
            </w:r>
          </w:p>
          <w:p w:rsidR="00852CCF" w:rsidRPr="00852CCF" w:rsidRDefault="00852CCF" w:rsidP="00852CCF">
            <w:pPr>
              <w:rPr>
                <w:rFonts w:ascii="Arial" w:eastAsia="Times New Roman" w:hAnsi="Arial" w:cs="Arial"/>
                <w:color w:val="00B0F0"/>
                <w:sz w:val="16"/>
                <w:szCs w:val="16"/>
              </w:rPr>
            </w:pPr>
            <w:r w:rsidRPr="00852CCF">
              <w:rPr>
                <w:rFonts w:ascii="Arial" w:eastAsia="Times New Roman" w:hAnsi="Arial" w:cs="Arial"/>
                <w:color w:val="00B0F0"/>
                <w:sz w:val="16"/>
                <w:szCs w:val="16"/>
              </w:rPr>
              <w:t>Difficult for staff to get time out of day due to high level of need of individual pupils each day. </w:t>
            </w:r>
          </w:p>
          <w:p w:rsidR="00852CCF" w:rsidRPr="00852CCF" w:rsidRDefault="00852CCF" w:rsidP="00852CCF">
            <w:pPr>
              <w:rPr>
                <w:rFonts w:ascii="Arial" w:eastAsia="Times New Roman" w:hAnsi="Arial" w:cs="Arial"/>
                <w:color w:val="00B0F0"/>
                <w:sz w:val="16"/>
                <w:szCs w:val="16"/>
              </w:rPr>
            </w:pPr>
          </w:p>
          <w:p w:rsidR="00852CCF" w:rsidRPr="00852CCF" w:rsidRDefault="00852CCF" w:rsidP="00852CCF">
            <w:pPr>
              <w:rPr>
                <w:rFonts w:ascii="Arial" w:eastAsia="Times New Roman" w:hAnsi="Arial" w:cs="Arial"/>
                <w:color w:val="00B0F0"/>
                <w:sz w:val="16"/>
                <w:szCs w:val="16"/>
              </w:rPr>
            </w:pPr>
            <w:r w:rsidRPr="00852CCF">
              <w:rPr>
                <w:rFonts w:ascii="Arial" w:eastAsia="Times New Roman" w:hAnsi="Arial" w:cs="Arial"/>
                <w:color w:val="00B0F0"/>
                <w:sz w:val="16"/>
                <w:szCs w:val="16"/>
              </w:rPr>
              <w:t>EYFS team completing NCETM project. All staff audited own knowledge and provision. 6 children for being tracked for progress and impact of learning. </w:t>
            </w:r>
          </w:p>
          <w:p w:rsidR="00852CCF" w:rsidRPr="00852CCF" w:rsidRDefault="00852CCF" w:rsidP="00852CCF">
            <w:pPr>
              <w:rPr>
                <w:rFonts w:ascii="Arial" w:eastAsia="Times New Roman" w:hAnsi="Arial" w:cs="Arial"/>
                <w:color w:val="00B0F0"/>
                <w:sz w:val="16"/>
                <w:szCs w:val="16"/>
              </w:rPr>
            </w:pPr>
            <w:r w:rsidRPr="00852CCF">
              <w:rPr>
                <w:rFonts w:ascii="Arial" w:eastAsia="Times New Roman" w:hAnsi="Arial" w:cs="Arial"/>
                <w:color w:val="00B0F0"/>
                <w:sz w:val="16"/>
                <w:szCs w:val="16"/>
              </w:rPr>
              <w:t>Workshops during Animoto sessions have covered maths. Next time phonics. </w:t>
            </w:r>
          </w:p>
          <w:p w:rsidR="007F47AF" w:rsidRDefault="007F47AF" w:rsidP="00852CCF">
            <w:pPr>
              <w:rPr>
                <w:rFonts w:ascii="Arial" w:eastAsia="Arial" w:hAnsi="Arial" w:cs="Arial"/>
                <w:color w:val="FF0000"/>
                <w:sz w:val="16"/>
                <w:szCs w:val="16"/>
              </w:rPr>
            </w:pPr>
          </w:p>
        </w:tc>
      </w:tr>
    </w:tbl>
    <w:p w:rsidR="007F47AF" w:rsidRDefault="007F47AF">
      <w:pPr>
        <w:rPr>
          <w:rFonts w:ascii="Arial" w:eastAsia="Arial" w:hAnsi="Arial" w:cs="Arial"/>
          <w:sz w:val="16"/>
          <w:szCs w:val="16"/>
        </w:rPr>
      </w:pPr>
    </w:p>
    <w:p w:rsidR="007F47AF" w:rsidRDefault="007F47AF">
      <w:pPr>
        <w:rPr>
          <w:rFonts w:ascii="Arial" w:eastAsia="Arial" w:hAnsi="Arial" w:cs="Arial"/>
          <w:sz w:val="16"/>
          <w:szCs w:val="16"/>
        </w:rPr>
      </w:pPr>
    </w:p>
    <w:p w:rsidR="007F47AF" w:rsidRDefault="007F47AF">
      <w:pPr>
        <w:rPr>
          <w:rFonts w:ascii="Arial" w:eastAsia="Arial" w:hAnsi="Arial" w:cs="Arial"/>
          <w:sz w:val="16"/>
          <w:szCs w:val="16"/>
        </w:rPr>
      </w:pPr>
    </w:p>
    <w:p w:rsidR="007F47AF" w:rsidRDefault="006B7019">
      <w:pPr>
        <w:rPr>
          <w:rFonts w:ascii="Arial" w:eastAsia="Arial" w:hAnsi="Arial" w:cs="Arial"/>
          <w:b/>
        </w:rPr>
      </w:pPr>
      <w:r>
        <w:rPr>
          <w:rFonts w:ascii="Arial" w:eastAsia="Arial" w:hAnsi="Arial" w:cs="Arial"/>
          <w:b/>
        </w:rPr>
        <w:lastRenderedPageBreak/>
        <w:t xml:space="preserve">Priority 3: </w:t>
      </w:r>
    </w:p>
    <w:tbl>
      <w:tblPr>
        <w:tblStyle w:val="a3"/>
        <w:tblW w:w="14849"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5"/>
        <w:gridCol w:w="1701"/>
        <w:gridCol w:w="1843"/>
        <w:gridCol w:w="4961"/>
        <w:gridCol w:w="5209"/>
      </w:tblGrid>
      <w:tr w:rsidR="007F47AF">
        <w:tc>
          <w:tcPr>
            <w:tcW w:w="1135" w:type="dxa"/>
            <w:shd w:val="clear" w:color="auto" w:fill="A8D08D"/>
          </w:tcPr>
          <w:p w:rsidR="007F47AF" w:rsidRDefault="006B7019">
            <w:pPr>
              <w:rPr>
                <w:rFonts w:ascii="Arial" w:eastAsia="Arial" w:hAnsi="Arial" w:cs="Arial"/>
                <w:b/>
                <w:sz w:val="16"/>
                <w:szCs w:val="16"/>
              </w:rPr>
            </w:pPr>
            <w:r>
              <w:rPr>
                <w:rFonts w:ascii="Arial" w:eastAsia="Arial" w:hAnsi="Arial" w:cs="Arial"/>
                <w:b/>
                <w:sz w:val="16"/>
                <w:szCs w:val="16"/>
              </w:rPr>
              <w:t xml:space="preserve">Aspect </w:t>
            </w:r>
          </w:p>
          <w:p w:rsidR="007F47AF" w:rsidRDefault="007F47AF">
            <w:pPr>
              <w:rPr>
                <w:rFonts w:ascii="Arial" w:eastAsia="Arial" w:hAnsi="Arial" w:cs="Arial"/>
                <w:b/>
                <w:sz w:val="16"/>
                <w:szCs w:val="16"/>
              </w:rPr>
            </w:pPr>
          </w:p>
        </w:tc>
        <w:tc>
          <w:tcPr>
            <w:tcW w:w="1701" w:type="dxa"/>
            <w:shd w:val="clear" w:color="auto" w:fill="A8D08D"/>
          </w:tcPr>
          <w:p w:rsidR="007F47AF" w:rsidRDefault="006B7019">
            <w:pPr>
              <w:rPr>
                <w:rFonts w:ascii="Arial" w:eastAsia="Arial" w:hAnsi="Arial" w:cs="Arial"/>
                <w:b/>
                <w:sz w:val="16"/>
                <w:szCs w:val="16"/>
              </w:rPr>
            </w:pPr>
            <w:r>
              <w:rPr>
                <w:rFonts w:ascii="Arial" w:eastAsia="Arial" w:hAnsi="Arial" w:cs="Arial"/>
                <w:b/>
                <w:sz w:val="16"/>
                <w:szCs w:val="16"/>
              </w:rPr>
              <w:t xml:space="preserve">Rationale </w:t>
            </w:r>
          </w:p>
        </w:tc>
        <w:tc>
          <w:tcPr>
            <w:tcW w:w="1843" w:type="dxa"/>
            <w:tcBorders>
              <w:right w:val="single" w:sz="4" w:space="0" w:color="000000"/>
            </w:tcBorders>
            <w:shd w:val="clear" w:color="auto" w:fill="A8D08D"/>
          </w:tcPr>
          <w:p w:rsidR="007F47AF" w:rsidRDefault="006B7019">
            <w:pPr>
              <w:rPr>
                <w:rFonts w:ascii="Arial" w:eastAsia="Arial" w:hAnsi="Arial" w:cs="Arial"/>
                <w:b/>
                <w:sz w:val="16"/>
                <w:szCs w:val="16"/>
              </w:rPr>
            </w:pPr>
            <w:r>
              <w:rPr>
                <w:rFonts w:ascii="Arial" w:eastAsia="Arial" w:hAnsi="Arial" w:cs="Arial"/>
                <w:b/>
                <w:sz w:val="16"/>
                <w:szCs w:val="16"/>
              </w:rPr>
              <w:t xml:space="preserve">Intent (Success Criteria) </w:t>
            </w:r>
          </w:p>
        </w:tc>
        <w:tc>
          <w:tcPr>
            <w:tcW w:w="4961" w:type="dxa"/>
            <w:tcBorders>
              <w:left w:val="single" w:sz="4" w:space="0" w:color="000000"/>
            </w:tcBorders>
            <w:shd w:val="clear" w:color="auto" w:fill="A8D08D"/>
          </w:tcPr>
          <w:p w:rsidR="007F47AF" w:rsidRDefault="006B7019">
            <w:pPr>
              <w:rPr>
                <w:rFonts w:ascii="Arial" w:eastAsia="Arial" w:hAnsi="Arial" w:cs="Arial"/>
                <w:b/>
                <w:sz w:val="16"/>
                <w:szCs w:val="16"/>
              </w:rPr>
            </w:pPr>
            <w:r>
              <w:rPr>
                <w:rFonts w:ascii="Arial" w:eastAsia="Arial" w:hAnsi="Arial" w:cs="Arial"/>
                <w:b/>
                <w:sz w:val="16"/>
                <w:szCs w:val="16"/>
              </w:rPr>
              <w:t xml:space="preserve">Implementation </w:t>
            </w:r>
          </w:p>
        </w:tc>
        <w:tc>
          <w:tcPr>
            <w:tcW w:w="5209" w:type="dxa"/>
            <w:shd w:val="clear" w:color="auto" w:fill="A8D08D"/>
          </w:tcPr>
          <w:p w:rsidR="007F47AF" w:rsidRDefault="006B7019">
            <w:pPr>
              <w:rPr>
                <w:rFonts w:ascii="Arial" w:eastAsia="Arial" w:hAnsi="Arial" w:cs="Arial"/>
                <w:b/>
                <w:sz w:val="16"/>
                <w:szCs w:val="16"/>
              </w:rPr>
            </w:pPr>
            <w:r>
              <w:rPr>
                <w:rFonts w:ascii="Arial" w:eastAsia="Arial" w:hAnsi="Arial" w:cs="Arial"/>
                <w:b/>
                <w:sz w:val="16"/>
                <w:szCs w:val="16"/>
              </w:rPr>
              <w:t xml:space="preserve">Evaluation / Impact: </w:t>
            </w:r>
            <w:r>
              <w:rPr>
                <w:rFonts w:ascii="Arial" w:eastAsia="Arial" w:hAnsi="Arial" w:cs="Arial"/>
                <w:b/>
                <w:color w:val="00B0F0"/>
                <w:sz w:val="16"/>
                <w:szCs w:val="16"/>
              </w:rPr>
              <w:t>autumn</w:t>
            </w:r>
            <w:r>
              <w:rPr>
                <w:rFonts w:ascii="Arial" w:eastAsia="Arial" w:hAnsi="Arial" w:cs="Arial"/>
                <w:b/>
                <w:sz w:val="16"/>
                <w:szCs w:val="16"/>
              </w:rPr>
              <w:t xml:space="preserve"> / </w:t>
            </w:r>
            <w:r>
              <w:rPr>
                <w:rFonts w:ascii="Arial" w:eastAsia="Arial" w:hAnsi="Arial" w:cs="Arial"/>
                <w:b/>
                <w:color w:val="FF0000"/>
                <w:sz w:val="16"/>
                <w:szCs w:val="16"/>
              </w:rPr>
              <w:t>spring</w:t>
            </w:r>
            <w:r>
              <w:rPr>
                <w:rFonts w:ascii="Arial" w:eastAsia="Arial" w:hAnsi="Arial" w:cs="Arial"/>
                <w:b/>
                <w:sz w:val="16"/>
                <w:szCs w:val="16"/>
              </w:rPr>
              <w:t xml:space="preserve"> / </w:t>
            </w:r>
            <w:r>
              <w:rPr>
                <w:rFonts w:ascii="Arial" w:eastAsia="Arial" w:hAnsi="Arial" w:cs="Arial"/>
                <w:b/>
                <w:color w:val="00B050"/>
                <w:sz w:val="16"/>
                <w:szCs w:val="16"/>
              </w:rPr>
              <w:t>summer</w:t>
            </w:r>
          </w:p>
        </w:tc>
      </w:tr>
      <w:tr w:rsidR="007F47AF">
        <w:tc>
          <w:tcPr>
            <w:tcW w:w="1135" w:type="dxa"/>
          </w:tcPr>
          <w:p w:rsidR="007F47AF" w:rsidRDefault="006B7019">
            <w:pPr>
              <w:rPr>
                <w:rFonts w:ascii="Arial" w:eastAsia="Arial" w:hAnsi="Arial" w:cs="Arial"/>
                <w:sz w:val="16"/>
                <w:szCs w:val="16"/>
              </w:rPr>
            </w:pPr>
            <w:r>
              <w:rPr>
                <w:rFonts w:ascii="Arial" w:eastAsia="Arial" w:hAnsi="Arial" w:cs="Arial"/>
                <w:sz w:val="16"/>
                <w:szCs w:val="16"/>
              </w:rPr>
              <w:t>Quality of Education</w:t>
            </w:r>
          </w:p>
          <w:p w:rsidR="007F47AF" w:rsidRDefault="007F47AF">
            <w:pPr>
              <w:rPr>
                <w:rFonts w:ascii="Arial" w:eastAsia="Arial" w:hAnsi="Arial" w:cs="Arial"/>
                <w:sz w:val="16"/>
                <w:szCs w:val="16"/>
              </w:rPr>
            </w:pPr>
          </w:p>
          <w:p w:rsidR="007F47AF" w:rsidRDefault="006B7019">
            <w:pPr>
              <w:rPr>
                <w:rFonts w:ascii="Arial" w:eastAsia="Arial" w:hAnsi="Arial" w:cs="Arial"/>
                <w:b/>
                <w:sz w:val="16"/>
                <w:szCs w:val="16"/>
              </w:rPr>
            </w:pPr>
            <w:r>
              <w:rPr>
                <w:rFonts w:ascii="Arial" w:eastAsia="Arial" w:hAnsi="Arial" w:cs="Arial"/>
                <w:b/>
                <w:sz w:val="16"/>
                <w:szCs w:val="16"/>
              </w:rPr>
              <w:t xml:space="preserve">Career-related Learning </w:t>
            </w:r>
          </w:p>
          <w:p w:rsidR="007F47AF" w:rsidRDefault="007F47AF">
            <w:pPr>
              <w:rPr>
                <w:rFonts w:ascii="Arial" w:eastAsia="Arial" w:hAnsi="Arial" w:cs="Arial"/>
                <w:b/>
                <w:sz w:val="16"/>
                <w:szCs w:val="16"/>
              </w:rPr>
            </w:pPr>
          </w:p>
          <w:p w:rsidR="007F47AF" w:rsidRDefault="007F47AF">
            <w:pPr>
              <w:rPr>
                <w:rFonts w:ascii="Arial" w:eastAsia="Arial" w:hAnsi="Arial" w:cs="Arial"/>
                <w:sz w:val="16"/>
                <w:szCs w:val="16"/>
              </w:rPr>
            </w:pPr>
          </w:p>
          <w:p w:rsidR="007F47AF" w:rsidRDefault="007F47AF">
            <w:pPr>
              <w:rPr>
                <w:rFonts w:ascii="Arial" w:eastAsia="Arial" w:hAnsi="Arial" w:cs="Arial"/>
                <w:sz w:val="16"/>
                <w:szCs w:val="16"/>
              </w:rPr>
            </w:pPr>
          </w:p>
          <w:p w:rsidR="007F47AF" w:rsidRDefault="007F47AF">
            <w:pPr>
              <w:rPr>
                <w:rFonts w:ascii="Arial" w:eastAsia="Arial" w:hAnsi="Arial" w:cs="Arial"/>
                <w:sz w:val="16"/>
                <w:szCs w:val="16"/>
              </w:rPr>
            </w:pPr>
          </w:p>
          <w:p w:rsidR="007F47AF" w:rsidRDefault="007F47AF">
            <w:pPr>
              <w:rPr>
                <w:rFonts w:ascii="Arial" w:eastAsia="Arial" w:hAnsi="Arial" w:cs="Arial"/>
                <w:sz w:val="16"/>
                <w:szCs w:val="16"/>
              </w:rPr>
            </w:pPr>
          </w:p>
          <w:p w:rsidR="007F47AF" w:rsidRDefault="007F47AF">
            <w:pPr>
              <w:rPr>
                <w:rFonts w:ascii="Arial" w:eastAsia="Arial" w:hAnsi="Arial" w:cs="Arial"/>
                <w:sz w:val="16"/>
                <w:szCs w:val="16"/>
              </w:rPr>
            </w:pPr>
          </w:p>
          <w:p w:rsidR="007F47AF" w:rsidRDefault="007F47AF">
            <w:pPr>
              <w:rPr>
                <w:rFonts w:ascii="Arial" w:eastAsia="Arial" w:hAnsi="Arial" w:cs="Arial"/>
                <w:sz w:val="16"/>
                <w:szCs w:val="16"/>
              </w:rPr>
            </w:pPr>
          </w:p>
          <w:p w:rsidR="007F47AF" w:rsidRDefault="007F47AF">
            <w:pPr>
              <w:rPr>
                <w:rFonts w:ascii="Arial" w:eastAsia="Arial" w:hAnsi="Arial" w:cs="Arial"/>
                <w:sz w:val="16"/>
                <w:szCs w:val="16"/>
              </w:rPr>
            </w:pPr>
          </w:p>
          <w:p w:rsidR="007F47AF" w:rsidRDefault="007F47AF">
            <w:pPr>
              <w:rPr>
                <w:rFonts w:ascii="Arial" w:eastAsia="Arial" w:hAnsi="Arial" w:cs="Arial"/>
                <w:sz w:val="16"/>
                <w:szCs w:val="16"/>
              </w:rPr>
            </w:pPr>
          </w:p>
          <w:p w:rsidR="007F47AF" w:rsidRDefault="007F47AF">
            <w:pPr>
              <w:rPr>
                <w:rFonts w:ascii="Arial" w:eastAsia="Arial" w:hAnsi="Arial" w:cs="Arial"/>
                <w:sz w:val="16"/>
                <w:szCs w:val="16"/>
              </w:rPr>
            </w:pPr>
          </w:p>
          <w:p w:rsidR="007F47AF" w:rsidRDefault="007F47AF">
            <w:pPr>
              <w:rPr>
                <w:rFonts w:ascii="Arial" w:eastAsia="Arial" w:hAnsi="Arial" w:cs="Arial"/>
                <w:sz w:val="16"/>
                <w:szCs w:val="16"/>
              </w:rPr>
            </w:pPr>
          </w:p>
          <w:p w:rsidR="007F47AF" w:rsidRDefault="007F47AF">
            <w:pPr>
              <w:rPr>
                <w:rFonts w:ascii="Arial" w:eastAsia="Arial" w:hAnsi="Arial" w:cs="Arial"/>
                <w:sz w:val="16"/>
                <w:szCs w:val="16"/>
              </w:rPr>
            </w:pPr>
          </w:p>
          <w:p w:rsidR="007F47AF" w:rsidRDefault="007F47AF">
            <w:pPr>
              <w:rPr>
                <w:rFonts w:ascii="Arial" w:eastAsia="Arial" w:hAnsi="Arial" w:cs="Arial"/>
                <w:sz w:val="16"/>
                <w:szCs w:val="16"/>
              </w:rPr>
            </w:pPr>
          </w:p>
          <w:p w:rsidR="007F47AF" w:rsidRDefault="007F47AF">
            <w:pPr>
              <w:rPr>
                <w:rFonts w:ascii="Arial" w:eastAsia="Arial" w:hAnsi="Arial" w:cs="Arial"/>
                <w:sz w:val="16"/>
                <w:szCs w:val="16"/>
              </w:rPr>
            </w:pPr>
          </w:p>
          <w:p w:rsidR="007F47AF" w:rsidRDefault="007F47AF">
            <w:pPr>
              <w:rPr>
                <w:rFonts w:ascii="Arial" w:eastAsia="Arial" w:hAnsi="Arial" w:cs="Arial"/>
                <w:sz w:val="16"/>
                <w:szCs w:val="16"/>
              </w:rPr>
            </w:pPr>
          </w:p>
          <w:p w:rsidR="007F47AF" w:rsidRDefault="007F47AF">
            <w:pPr>
              <w:rPr>
                <w:rFonts w:ascii="Arial" w:eastAsia="Arial" w:hAnsi="Arial" w:cs="Arial"/>
                <w:sz w:val="16"/>
                <w:szCs w:val="16"/>
              </w:rPr>
            </w:pPr>
          </w:p>
          <w:p w:rsidR="007F47AF" w:rsidRDefault="007F47AF">
            <w:pPr>
              <w:rPr>
                <w:rFonts w:ascii="Arial" w:eastAsia="Arial" w:hAnsi="Arial" w:cs="Arial"/>
                <w:sz w:val="16"/>
                <w:szCs w:val="16"/>
              </w:rPr>
            </w:pPr>
          </w:p>
          <w:p w:rsidR="007F47AF" w:rsidRDefault="007F47AF">
            <w:pPr>
              <w:rPr>
                <w:rFonts w:ascii="Arial" w:eastAsia="Arial" w:hAnsi="Arial" w:cs="Arial"/>
                <w:sz w:val="16"/>
                <w:szCs w:val="16"/>
              </w:rPr>
            </w:pPr>
          </w:p>
          <w:p w:rsidR="007F47AF" w:rsidRDefault="007F47AF">
            <w:pPr>
              <w:rPr>
                <w:rFonts w:ascii="Arial" w:eastAsia="Arial" w:hAnsi="Arial" w:cs="Arial"/>
                <w:sz w:val="16"/>
                <w:szCs w:val="16"/>
              </w:rPr>
            </w:pPr>
          </w:p>
          <w:p w:rsidR="007F47AF" w:rsidRDefault="007F47AF">
            <w:pPr>
              <w:rPr>
                <w:rFonts w:ascii="Arial" w:eastAsia="Arial" w:hAnsi="Arial" w:cs="Arial"/>
                <w:sz w:val="16"/>
                <w:szCs w:val="16"/>
              </w:rPr>
            </w:pPr>
          </w:p>
          <w:p w:rsidR="007F47AF" w:rsidRDefault="007F47AF">
            <w:pPr>
              <w:rPr>
                <w:rFonts w:ascii="Arial" w:eastAsia="Arial" w:hAnsi="Arial" w:cs="Arial"/>
                <w:sz w:val="16"/>
                <w:szCs w:val="16"/>
              </w:rPr>
            </w:pPr>
          </w:p>
          <w:p w:rsidR="007F47AF" w:rsidRDefault="007F47AF">
            <w:pPr>
              <w:rPr>
                <w:rFonts w:ascii="Arial" w:eastAsia="Arial" w:hAnsi="Arial" w:cs="Arial"/>
                <w:sz w:val="16"/>
                <w:szCs w:val="16"/>
              </w:rPr>
            </w:pPr>
          </w:p>
          <w:p w:rsidR="007F47AF" w:rsidRDefault="007F47AF">
            <w:pPr>
              <w:rPr>
                <w:rFonts w:ascii="Arial" w:eastAsia="Arial" w:hAnsi="Arial" w:cs="Arial"/>
                <w:sz w:val="16"/>
                <w:szCs w:val="16"/>
              </w:rPr>
            </w:pPr>
          </w:p>
        </w:tc>
        <w:tc>
          <w:tcPr>
            <w:tcW w:w="1701" w:type="dxa"/>
          </w:tcPr>
          <w:p w:rsidR="007F47AF" w:rsidRDefault="006B7019">
            <w:pPr>
              <w:rPr>
                <w:rFonts w:ascii="Arial" w:eastAsia="Arial" w:hAnsi="Arial" w:cs="Arial"/>
                <w:sz w:val="16"/>
                <w:szCs w:val="16"/>
              </w:rPr>
            </w:pPr>
            <w:r>
              <w:rPr>
                <w:rFonts w:ascii="Arial" w:eastAsia="Arial" w:hAnsi="Arial" w:cs="Arial"/>
                <w:sz w:val="16"/>
                <w:szCs w:val="16"/>
              </w:rPr>
              <w:t>Our goal is to raise awareness of diverse career paths among pupils by integrating career education into the existing curriculum. We will achieve this by enhancing partnerships with local businesses and professionals, providing practical experiences and tracking and evaluating the programme’s impact on pupil aspiration and outcomes.</w:t>
            </w:r>
          </w:p>
        </w:tc>
        <w:tc>
          <w:tcPr>
            <w:tcW w:w="1843" w:type="dxa"/>
            <w:tcBorders>
              <w:right w:val="single" w:sz="4" w:space="0" w:color="000000"/>
            </w:tcBorders>
          </w:tcPr>
          <w:p w:rsidR="007F47AF" w:rsidRDefault="006B7019">
            <w:pPr>
              <w:rPr>
                <w:rFonts w:ascii="Arial" w:eastAsia="Arial" w:hAnsi="Arial" w:cs="Arial"/>
                <w:sz w:val="16"/>
                <w:szCs w:val="16"/>
              </w:rPr>
            </w:pPr>
            <w:r>
              <w:rPr>
                <w:rFonts w:ascii="Arial" w:eastAsia="Arial" w:hAnsi="Arial" w:cs="Arial"/>
                <w:sz w:val="16"/>
                <w:szCs w:val="16"/>
              </w:rPr>
              <w:t>Through the career-related learning project, we aim for pupils to develop a deeper understanding of various career paths, enhancing their career aspirations and readiness. We expect them to acquire practical skills and experiences, leading to increased motivation and engagement in their studies. We anticipate stronger connections between the school and local businesses, fostering a supportive community network that benefits all stakeholders.</w:t>
            </w:r>
          </w:p>
        </w:tc>
        <w:tc>
          <w:tcPr>
            <w:tcW w:w="4961" w:type="dxa"/>
            <w:tcBorders>
              <w:left w:val="single" w:sz="4" w:space="0" w:color="000000"/>
            </w:tcBorders>
          </w:tcPr>
          <w:p w:rsidR="007F47AF" w:rsidRDefault="006B7019">
            <w:pPr>
              <w:numPr>
                <w:ilvl w:val="0"/>
                <w:numId w:val="1"/>
              </w:numPr>
              <w:pBdr>
                <w:top w:val="nil"/>
                <w:left w:val="nil"/>
                <w:bottom w:val="nil"/>
                <w:right w:val="nil"/>
                <w:between w:val="nil"/>
              </w:pBdr>
              <w:spacing w:line="259" w:lineRule="auto"/>
              <w:rPr>
                <w:color w:val="000000"/>
                <w:sz w:val="16"/>
                <w:szCs w:val="16"/>
              </w:rPr>
            </w:pPr>
            <w:r>
              <w:rPr>
                <w:rFonts w:ascii="Arial" w:eastAsia="Arial" w:hAnsi="Arial" w:cs="Arial"/>
                <w:color w:val="000000"/>
                <w:sz w:val="16"/>
                <w:szCs w:val="16"/>
              </w:rPr>
              <w:t xml:space="preserve">Develop deeper understanding of various career paths </w:t>
            </w:r>
          </w:p>
          <w:p w:rsidR="007F47AF" w:rsidRDefault="006B7019">
            <w:pPr>
              <w:numPr>
                <w:ilvl w:val="0"/>
                <w:numId w:val="1"/>
              </w:numPr>
              <w:pBdr>
                <w:top w:val="nil"/>
                <w:left w:val="nil"/>
                <w:bottom w:val="nil"/>
                <w:right w:val="nil"/>
                <w:between w:val="nil"/>
              </w:pBdr>
              <w:spacing w:line="259" w:lineRule="auto"/>
              <w:rPr>
                <w:color w:val="000000"/>
                <w:sz w:val="16"/>
                <w:szCs w:val="16"/>
              </w:rPr>
            </w:pPr>
            <w:r>
              <w:rPr>
                <w:rFonts w:ascii="Arial" w:eastAsia="Arial" w:hAnsi="Arial" w:cs="Arial"/>
                <w:color w:val="000000"/>
                <w:sz w:val="16"/>
                <w:szCs w:val="16"/>
              </w:rPr>
              <w:t xml:space="preserve">Enhance pupils’ career aspirations and readiness </w:t>
            </w:r>
          </w:p>
          <w:p w:rsidR="007F47AF" w:rsidRDefault="006B7019">
            <w:pPr>
              <w:numPr>
                <w:ilvl w:val="0"/>
                <w:numId w:val="1"/>
              </w:numPr>
              <w:pBdr>
                <w:top w:val="nil"/>
                <w:left w:val="nil"/>
                <w:bottom w:val="nil"/>
                <w:right w:val="nil"/>
                <w:between w:val="nil"/>
              </w:pBdr>
              <w:spacing w:line="259" w:lineRule="auto"/>
              <w:rPr>
                <w:color w:val="000000"/>
                <w:sz w:val="16"/>
                <w:szCs w:val="16"/>
              </w:rPr>
            </w:pPr>
            <w:r>
              <w:rPr>
                <w:rFonts w:ascii="Arial" w:eastAsia="Arial" w:hAnsi="Arial" w:cs="Arial"/>
                <w:color w:val="000000"/>
                <w:sz w:val="16"/>
                <w:szCs w:val="16"/>
              </w:rPr>
              <w:t xml:space="preserve">Acquire practical skills and experiences </w:t>
            </w:r>
          </w:p>
          <w:p w:rsidR="007F47AF" w:rsidRDefault="006B7019">
            <w:pPr>
              <w:numPr>
                <w:ilvl w:val="0"/>
                <w:numId w:val="1"/>
              </w:numPr>
              <w:pBdr>
                <w:top w:val="nil"/>
                <w:left w:val="nil"/>
                <w:bottom w:val="nil"/>
                <w:right w:val="nil"/>
                <w:between w:val="nil"/>
              </w:pBdr>
              <w:spacing w:line="259" w:lineRule="auto"/>
              <w:rPr>
                <w:color w:val="000000"/>
                <w:sz w:val="16"/>
                <w:szCs w:val="16"/>
              </w:rPr>
            </w:pPr>
            <w:r>
              <w:rPr>
                <w:rFonts w:ascii="Arial" w:eastAsia="Arial" w:hAnsi="Arial" w:cs="Arial"/>
                <w:color w:val="000000"/>
                <w:sz w:val="16"/>
                <w:szCs w:val="16"/>
              </w:rPr>
              <w:t>Increase motivation and engagement in studies</w:t>
            </w:r>
          </w:p>
          <w:p w:rsidR="007F47AF" w:rsidRDefault="006B7019">
            <w:pPr>
              <w:numPr>
                <w:ilvl w:val="0"/>
                <w:numId w:val="1"/>
              </w:numPr>
              <w:pBdr>
                <w:top w:val="nil"/>
                <w:left w:val="nil"/>
                <w:bottom w:val="nil"/>
                <w:right w:val="nil"/>
                <w:between w:val="nil"/>
              </w:pBdr>
              <w:spacing w:line="259" w:lineRule="auto"/>
              <w:rPr>
                <w:color w:val="000000"/>
                <w:sz w:val="16"/>
                <w:szCs w:val="16"/>
              </w:rPr>
            </w:pPr>
            <w:r>
              <w:rPr>
                <w:rFonts w:ascii="Arial" w:eastAsia="Arial" w:hAnsi="Arial" w:cs="Arial"/>
                <w:color w:val="000000"/>
                <w:sz w:val="16"/>
                <w:szCs w:val="16"/>
              </w:rPr>
              <w:t xml:space="preserve">Strengthen connections between the school and local business </w:t>
            </w:r>
          </w:p>
          <w:p w:rsidR="007F47AF" w:rsidRDefault="006B7019">
            <w:pPr>
              <w:numPr>
                <w:ilvl w:val="0"/>
                <w:numId w:val="1"/>
              </w:numPr>
              <w:pBdr>
                <w:top w:val="nil"/>
                <w:left w:val="nil"/>
                <w:bottom w:val="nil"/>
                <w:right w:val="nil"/>
                <w:between w:val="nil"/>
              </w:pBdr>
              <w:spacing w:after="160" w:line="259" w:lineRule="auto"/>
              <w:rPr>
                <w:color w:val="000000"/>
                <w:sz w:val="16"/>
                <w:szCs w:val="16"/>
              </w:rPr>
            </w:pPr>
            <w:r>
              <w:rPr>
                <w:rFonts w:ascii="Arial" w:eastAsia="Arial" w:hAnsi="Arial" w:cs="Arial"/>
                <w:color w:val="000000"/>
                <w:sz w:val="16"/>
                <w:szCs w:val="16"/>
              </w:rPr>
              <w:t>Foster a supportive community network benefitting all stakeholders</w:t>
            </w:r>
          </w:p>
          <w:p w:rsidR="007F47AF" w:rsidRDefault="007F47AF">
            <w:pPr>
              <w:rPr>
                <w:rFonts w:ascii="Arial" w:eastAsia="Arial" w:hAnsi="Arial" w:cs="Arial"/>
                <w:sz w:val="16"/>
                <w:szCs w:val="16"/>
              </w:rPr>
            </w:pPr>
          </w:p>
          <w:p w:rsidR="007F47AF" w:rsidRDefault="006B7019">
            <w:pPr>
              <w:rPr>
                <w:rFonts w:ascii="Arial" w:eastAsia="Arial" w:hAnsi="Arial" w:cs="Arial"/>
                <w:sz w:val="16"/>
                <w:szCs w:val="16"/>
              </w:rPr>
            </w:pPr>
            <w:r>
              <w:rPr>
                <w:rFonts w:ascii="Arial" w:eastAsia="Arial" w:hAnsi="Arial" w:cs="Arial"/>
                <w:b/>
                <w:sz w:val="16"/>
                <w:szCs w:val="16"/>
              </w:rPr>
              <w:t>Career talks and workshops</w:t>
            </w:r>
            <w:r>
              <w:rPr>
                <w:rFonts w:ascii="Arial" w:eastAsia="Arial" w:hAnsi="Arial" w:cs="Arial"/>
                <w:sz w:val="16"/>
                <w:szCs w:val="16"/>
              </w:rPr>
              <w:t>: invite professionals from various fields to speak</w:t>
            </w:r>
          </w:p>
          <w:p w:rsidR="007F47AF" w:rsidRDefault="006B7019">
            <w:pPr>
              <w:rPr>
                <w:rFonts w:ascii="Arial" w:eastAsia="Arial" w:hAnsi="Arial" w:cs="Arial"/>
                <w:sz w:val="16"/>
                <w:szCs w:val="16"/>
              </w:rPr>
            </w:pPr>
            <w:r>
              <w:rPr>
                <w:rFonts w:ascii="Arial" w:eastAsia="Arial" w:hAnsi="Arial" w:cs="Arial"/>
                <w:b/>
                <w:sz w:val="16"/>
                <w:szCs w:val="16"/>
              </w:rPr>
              <w:t>Visits to local businesses</w:t>
            </w:r>
            <w:r>
              <w:rPr>
                <w:rFonts w:ascii="Arial" w:eastAsia="Arial" w:hAnsi="Arial" w:cs="Arial"/>
                <w:sz w:val="16"/>
                <w:szCs w:val="16"/>
              </w:rPr>
              <w:t xml:space="preserve">: organise field trips for pupils to experience different work environments </w:t>
            </w:r>
          </w:p>
          <w:p w:rsidR="007F47AF" w:rsidRDefault="006B7019">
            <w:pPr>
              <w:rPr>
                <w:rFonts w:ascii="Arial" w:eastAsia="Arial" w:hAnsi="Arial" w:cs="Arial"/>
                <w:sz w:val="16"/>
                <w:szCs w:val="16"/>
              </w:rPr>
            </w:pPr>
            <w:r>
              <w:rPr>
                <w:rFonts w:ascii="Arial" w:eastAsia="Arial" w:hAnsi="Arial" w:cs="Arial"/>
                <w:b/>
                <w:sz w:val="16"/>
                <w:szCs w:val="16"/>
              </w:rPr>
              <w:t>Project-based learning</w:t>
            </w:r>
            <w:r>
              <w:rPr>
                <w:rFonts w:ascii="Arial" w:eastAsia="Arial" w:hAnsi="Arial" w:cs="Arial"/>
                <w:sz w:val="16"/>
                <w:szCs w:val="16"/>
              </w:rPr>
              <w:t xml:space="preserve">: incorporate real-world projects within the curriculum </w:t>
            </w:r>
          </w:p>
          <w:p w:rsidR="007F47AF" w:rsidRDefault="006B7019">
            <w:pPr>
              <w:rPr>
                <w:rFonts w:ascii="Arial" w:eastAsia="Arial" w:hAnsi="Arial" w:cs="Arial"/>
                <w:sz w:val="16"/>
                <w:szCs w:val="16"/>
              </w:rPr>
            </w:pPr>
            <w:r>
              <w:rPr>
                <w:rFonts w:ascii="Arial" w:eastAsia="Arial" w:hAnsi="Arial" w:cs="Arial"/>
                <w:b/>
                <w:sz w:val="16"/>
                <w:szCs w:val="16"/>
              </w:rPr>
              <w:t>Parent and community involvement</w:t>
            </w:r>
            <w:r>
              <w:rPr>
                <w:rFonts w:ascii="Arial" w:eastAsia="Arial" w:hAnsi="Arial" w:cs="Arial"/>
                <w:sz w:val="16"/>
                <w:szCs w:val="16"/>
              </w:rPr>
              <w:t xml:space="preserve">: engage parents and local businesses in career event </w:t>
            </w:r>
          </w:p>
          <w:p w:rsidR="007F47AF" w:rsidRDefault="006B7019">
            <w:pPr>
              <w:rPr>
                <w:rFonts w:ascii="Arial" w:eastAsia="Arial" w:hAnsi="Arial" w:cs="Arial"/>
                <w:sz w:val="16"/>
                <w:szCs w:val="16"/>
              </w:rPr>
            </w:pPr>
            <w:r>
              <w:rPr>
                <w:rFonts w:ascii="Arial" w:eastAsia="Arial" w:hAnsi="Arial" w:cs="Arial"/>
                <w:b/>
                <w:sz w:val="16"/>
                <w:szCs w:val="16"/>
              </w:rPr>
              <w:t>Career role-play</w:t>
            </w:r>
            <w:r>
              <w:rPr>
                <w:rFonts w:ascii="Arial" w:eastAsia="Arial" w:hAnsi="Arial" w:cs="Arial"/>
                <w:sz w:val="16"/>
                <w:szCs w:val="16"/>
              </w:rPr>
              <w:t xml:space="preserve">: let children act out different professions </w:t>
            </w:r>
          </w:p>
          <w:p w:rsidR="007F47AF" w:rsidRDefault="006B7019">
            <w:pPr>
              <w:rPr>
                <w:rFonts w:ascii="Arial" w:eastAsia="Arial" w:hAnsi="Arial" w:cs="Arial"/>
                <w:sz w:val="16"/>
                <w:szCs w:val="16"/>
              </w:rPr>
            </w:pPr>
            <w:r>
              <w:rPr>
                <w:rFonts w:ascii="Arial" w:eastAsia="Arial" w:hAnsi="Arial" w:cs="Arial"/>
                <w:b/>
                <w:sz w:val="16"/>
                <w:szCs w:val="16"/>
              </w:rPr>
              <w:t>Storytime with professionals</w:t>
            </w:r>
            <w:r>
              <w:rPr>
                <w:rFonts w:ascii="Arial" w:eastAsia="Arial" w:hAnsi="Arial" w:cs="Arial"/>
                <w:sz w:val="16"/>
                <w:szCs w:val="16"/>
              </w:rPr>
              <w:t xml:space="preserve">: invite guest speakers to read stories about their careers </w:t>
            </w:r>
          </w:p>
          <w:p w:rsidR="007F47AF" w:rsidRDefault="006B7019">
            <w:pPr>
              <w:rPr>
                <w:rFonts w:ascii="Arial" w:eastAsia="Arial" w:hAnsi="Arial" w:cs="Arial"/>
                <w:sz w:val="16"/>
                <w:szCs w:val="16"/>
              </w:rPr>
            </w:pPr>
            <w:r>
              <w:rPr>
                <w:rFonts w:ascii="Arial" w:eastAsia="Arial" w:hAnsi="Arial" w:cs="Arial"/>
                <w:b/>
                <w:sz w:val="16"/>
                <w:szCs w:val="16"/>
              </w:rPr>
              <w:t>Interactive career fairs</w:t>
            </w:r>
            <w:r>
              <w:rPr>
                <w:rFonts w:ascii="Arial" w:eastAsia="Arial" w:hAnsi="Arial" w:cs="Arial"/>
                <w:sz w:val="16"/>
                <w:szCs w:val="16"/>
              </w:rPr>
              <w:t xml:space="preserve">: set up booths with hands-on activities related to different jobs </w:t>
            </w:r>
          </w:p>
          <w:p w:rsidR="007F47AF" w:rsidRDefault="006B7019">
            <w:pPr>
              <w:rPr>
                <w:rFonts w:ascii="Arial" w:eastAsia="Arial" w:hAnsi="Arial" w:cs="Arial"/>
                <w:sz w:val="16"/>
                <w:szCs w:val="16"/>
              </w:rPr>
            </w:pPr>
            <w:r>
              <w:rPr>
                <w:rFonts w:ascii="Arial" w:eastAsia="Arial" w:hAnsi="Arial" w:cs="Arial"/>
                <w:b/>
                <w:sz w:val="16"/>
                <w:szCs w:val="16"/>
              </w:rPr>
              <w:t>Curriculum:</w:t>
            </w:r>
            <w:r>
              <w:rPr>
                <w:rFonts w:ascii="Arial" w:eastAsia="Arial" w:hAnsi="Arial" w:cs="Arial"/>
                <w:sz w:val="16"/>
                <w:szCs w:val="16"/>
              </w:rPr>
              <w:t xml:space="preserve"> teachers to specifically interweave learning about how skills lead to different careers in all curriculum areas within lesson sequences. </w:t>
            </w:r>
          </w:p>
        </w:tc>
        <w:tc>
          <w:tcPr>
            <w:tcW w:w="5209" w:type="dxa"/>
          </w:tcPr>
          <w:p w:rsidR="00852CCF" w:rsidRPr="00852CCF" w:rsidRDefault="00852CCF" w:rsidP="00852CCF">
            <w:pPr>
              <w:pStyle w:val="NormalWeb"/>
              <w:spacing w:before="0" w:beforeAutospacing="0" w:after="160" w:afterAutospacing="0"/>
              <w:rPr>
                <w:rFonts w:ascii="Arial" w:hAnsi="Arial" w:cs="Arial"/>
                <w:color w:val="00B0F0"/>
                <w:sz w:val="16"/>
                <w:szCs w:val="16"/>
              </w:rPr>
            </w:pPr>
            <w:r w:rsidRPr="00852CCF">
              <w:rPr>
                <w:rFonts w:ascii="Arial" w:hAnsi="Arial" w:cs="Arial"/>
                <w:color w:val="00B0F0"/>
                <w:sz w:val="16"/>
                <w:szCs w:val="16"/>
              </w:rPr>
              <w:t>Increased parental involvement in volunteers (UKS2) readers (LKS2) readers / general support</w:t>
            </w:r>
          </w:p>
          <w:p w:rsidR="00852CCF" w:rsidRPr="00852CCF" w:rsidRDefault="00852CCF" w:rsidP="00852CCF">
            <w:pPr>
              <w:pStyle w:val="NormalWeb"/>
              <w:spacing w:before="0" w:beforeAutospacing="0" w:after="160" w:afterAutospacing="0"/>
              <w:rPr>
                <w:rFonts w:ascii="Arial" w:hAnsi="Arial" w:cs="Arial"/>
                <w:color w:val="00B0F0"/>
                <w:sz w:val="16"/>
                <w:szCs w:val="16"/>
              </w:rPr>
            </w:pPr>
            <w:r w:rsidRPr="00852CCF">
              <w:rPr>
                <w:rFonts w:ascii="Arial" w:hAnsi="Arial" w:cs="Arial"/>
                <w:color w:val="00B0F0"/>
                <w:sz w:val="16"/>
                <w:szCs w:val="16"/>
              </w:rPr>
              <w:t>C</w:t>
            </w:r>
            <w:r w:rsidR="00B01578">
              <w:rPr>
                <w:rFonts w:ascii="Arial" w:hAnsi="Arial" w:cs="Arial"/>
                <w:color w:val="00B0F0"/>
                <w:sz w:val="16"/>
                <w:szCs w:val="16"/>
              </w:rPr>
              <w:t xml:space="preserve">headle </w:t>
            </w:r>
            <w:r w:rsidRPr="00852CCF">
              <w:rPr>
                <w:rFonts w:ascii="Arial" w:hAnsi="Arial" w:cs="Arial"/>
                <w:color w:val="00B0F0"/>
                <w:sz w:val="16"/>
                <w:szCs w:val="16"/>
              </w:rPr>
              <w:t>H</w:t>
            </w:r>
            <w:r w:rsidR="00B01578">
              <w:rPr>
                <w:rFonts w:ascii="Arial" w:hAnsi="Arial" w:cs="Arial"/>
                <w:color w:val="00B0F0"/>
                <w:sz w:val="16"/>
                <w:szCs w:val="16"/>
              </w:rPr>
              <w:t xml:space="preserve">ulme </w:t>
            </w:r>
            <w:r w:rsidRPr="00852CCF">
              <w:rPr>
                <w:rFonts w:ascii="Arial" w:hAnsi="Arial" w:cs="Arial"/>
                <w:color w:val="00B0F0"/>
                <w:sz w:val="16"/>
                <w:szCs w:val="16"/>
              </w:rPr>
              <w:t>S</w:t>
            </w:r>
            <w:r w:rsidR="00B01578">
              <w:rPr>
                <w:rFonts w:ascii="Arial" w:hAnsi="Arial" w:cs="Arial"/>
                <w:color w:val="00B0F0"/>
                <w:sz w:val="16"/>
                <w:szCs w:val="16"/>
              </w:rPr>
              <w:t>chool</w:t>
            </w:r>
            <w:r w:rsidRPr="00852CCF">
              <w:rPr>
                <w:rFonts w:ascii="Arial" w:hAnsi="Arial" w:cs="Arial"/>
                <w:color w:val="00B0F0"/>
                <w:sz w:val="16"/>
                <w:szCs w:val="16"/>
              </w:rPr>
              <w:t xml:space="preserve"> partnership meeting Nov 24 attended by SMcH / CH</w:t>
            </w:r>
          </w:p>
          <w:p w:rsidR="007F47AF" w:rsidRDefault="00852CCF" w:rsidP="00852CCF">
            <w:pPr>
              <w:pBdr>
                <w:top w:val="nil"/>
                <w:left w:val="nil"/>
                <w:bottom w:val="nil"/>
                <w:right w:val="nil"/>
                <w:between w:val="nil"/>
              </w:pBdr>
              <w:spacing w:after="160" w:line="259" w:lineRule="auto"/>
              <w:rPr>
                <w:color w:val="FF0000"/>
                <w:sz w:val="16"/>
                <w:szCs w:val="16"/>
              </w:rPr>
            </w:pPr>
            <w:r w:rsidRPr="00852CCF">
              <w:rPr>
                <w:rFonts w:ascii="Arial" w:eastAsia="Times New Roman" w:hAnsi="Arial" w:cs="Arial"/>
                <w:color w:val="00B0F0"/>
                <w:sz w:val="16"/>
                <w:szCs w:val="16"/>
              </w:rPr>
              <w:t>Music concert organised Spring 2025 / Residential CHS S</w:t>
            </w:r>
            <w:r w:rsidR="00B01578">
              <w:rPr>
                <w:rFonts w:ascii="Arial" w:eastAsia="Times New Roman" w:hAnsi="Arial" w:cs="Arial"/>
                <w:color w:val="00B0F0"/>
                <w:sz w:val="16"/>
                <w:szCs w:val="16"/>
              </w:rPr>
              <w:t>u</w:t>
            </w:r>
            <w:r w:rsidRPr="00852CCF">
              <w:rPr>
                <w:rFonts w:ascii="Arial" w:eastAsia="Times New Roman" w:hAnsi="Arial" w:cs="Arial"/>
                <w:color w:val="00B0F0"/>
                <w:sz w:val="16"/>
                <w:szCs w:val="16"/>
              </w:rPr>
              <w:t>mmer 25</w:t>
            </w:r>
          </w:p>
        </w:tc>
      </w:tr>
    </w:tbl>
    <w:p w:rsidR="007F47AF" w:rsidRDefault="007F47AF">
      <w:pPr>
        <w:rPr>
          <w:rFonts w:ascii="Arial" w:eastAsia="Arial" w:hAnsi="Arial" w:cs="Arial"/>
        </w:rPr>
      </w:pPr>
    </w:p>
    <w:p w:rsidR="007F47AF" w:rsidRDefault="007F47AF">
      <w:pPr>
        <w:rPr>
          <w:rFonts w:ascii="Arial" w:eastAsia="Arial" w:hAnsi="Arial" w:cs="Arial"/>
        </w:rPr>
      </w:pPr>
    </w:p>
    <w:p w:rsidR="007F47AF" w:rsidRDefault="007F47AF">
      <w:pPr>
        <w:rPr>
          <w:rFonts w:ascii="Arial" w:eastAsia="Arial" w:hAnsi="Arial" w:cs="Arial"/>
        </w:rPr>
      </w:pPr>
    </w:p>
    <w:p w:rsidR="007F47AF" w:rsidRDefault="007F47AF">
      <w:pPr>
        <w:rPr>
          <w:rFonts w:ascii="Arial" w:eastAsia="Arial" w:hAnsi="Arial" w:cs="Arial"/>
        </w:rPr>
      </w:pPr>
    </w:p>
    <w:p w:rsidR="007F47AF" w:rsidRDefault="007F47AF">
      <w:pPr>
        <w:rPr>
          <w:rFonts w:ascii="Arial" w:eastAsia="Arial" w:hAnsi="Arial" w:cs="Arial"/>
        </w:rPr>
      </w:pPr>
    </w:p>
    <w:p w:rsidR="007F47AF" w:rsidRDefault="007F47AF">
      <w:pPr>
        <w:rPr>
          <w:rFonts w:ascii="Arial" w:eastAsia="Arial" w:hAnsi="Arial" w:cs="Arial"/>
        </w:rPr>
      </w:pPr>
    </w:p>
    <w:p w:rsidR="007F47AF" w:rsidRDefault="007F47AF">
      <w:pPr>
        <w:rPr>
          <w:rFonts w:ascii="Arial" w:eastAsia="Arial" w:hAnsi="Arial" w:cs="Arial"/>
        </w:rPr>
      </w:pPr>
    </w:p>
    <w:p w:rsidR="007F47AF" w:rsidRDefault="007F47AF">
      <w:pPr>
        <w:rPr>
          <w:rFonts w:ascii="Arial" w:eastAsia="Arial" w:hAnsi="Arial" w:cs="Arial"/>
        </w:rPr>
      </w:pPr>
    </w:p>
    <w:p w:rsidR="007F47AF" w:rsidRDefault="006B7019">
      <w:pPr>
        <w:rPr>
          <w:rFonts w:ascii="Arial" w:eastAsia="Arial" w:hAnsi="Arial" w:cs="Arial"/>
          <w:b/>
        </w:rPr>
      </w:pPr>
      <w:r>
        <w:rPr>
          <w:rFonts w:ascii="Arial" w:eastAsia="Arial" w:hAnsi="Arial" w:cs="Arial"/>
          <w:b/>
        </w:rPr>
        <w:lastRenderedPageBreak/>
        <w:t xml:space="preserve">Priority 4: </w:t>
      </w:r>
    </w:p>
    <w:tbl>
      <w:tblPr>
        <w:tblStyle w:val="a4"/>
        <w:tblW w:w="14991"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7"/>
        <w:gridCol w:w="1701"/>
        <w:gridCol w:w="1843"/>
        <w:gridCol w:w="4961"/>
        <w:gridCol w:w="5209"/>
      </w:tblGrid>
      <w:tr w:rsidR="007F47AF">
        <w:tc>
          <w:tcPr>
            <w:tcW w:w="1277" w:type="dxa"/>
            <w:shd w:val="clear" w:color="auto" w:fill="A8D08D"/>
          </w:tcPr>
          <w:p w:rsidR="007F47AF" w:rsidRDefault="006B7019">
            <w:pPr>
              <w:rPr>
                <w:rFonts w:ascii="Arial" w:eastAsia="Arial" w:hAnsi="Arial" w:cs="Arial"/>
                <w:b/>
                <w:sz w:val="16"/>
                <w:szCs w:val="16"/>
              </w:rPr>
            </w:pPr>
            <w:r>
              <w:rPr>
                <w:rFonts w:ascii="Arial" w:eastAsia="Arial" w:hAnsi="Arial" w:cs="Arial"/>
                <w:b/>
                <w:sz w:val="16"/>
                <w:szCs w:val="16"/>
              </w:rPr>
              <w:t xml:space="preserve">Aspect </w:t>
            </w:r>
          </w:p>
          <w:p w:rsidR="007F47AF" w:rsidRDefault="007F47AF">
            <w:pPr>
              <w:rPr>
                <w:rFonts w:ascii="Arial" w:eastAsia="Arial" w:hAnsi="Arial" w:cs="Arial"/>
                <w:b/>
                <w:sz w:val="16"/>
                <w:szCs w:val="16"/>
              </w:rPr>
            </w:pPr>
          </w:p>
        </w:tc>
        <w:tc>
          <w:tcPr>
            <w:tcW w:w="1701" w:type="dxa"/>
            <w:shd w:val="clear" w:color="auto" w:fill="A8D08D"/>
          </w:tcPr>
          <w:p w:rsidR="007F47AF" w:rsidRDefault="006B7019">
            <w:pPr>
              <w:rPr>
                <w:rFonts w:ascii="Arial" w:eastAsia="Arial" w:hAnsi="Arial" w:cs="Arial"/>
                <w:b/>
                <w:sz w:val="16"/>
                <w:szCs w:val="16"/>
              </w:rPr>
            </w:pPr>
            <w:r>
              <w:rPr>
                <w:rFonts w:ascii="Arial" w:eastAsia="Arial" w:hAnsi="Arial" w:cs="Arial"/>
                <w:b/>
                <w:sz w:val="16"/>
                <w:szCs w:val="16"/>
              </w:rPr>
              <w:t xml:space="preserve">Rationale </w:t>
            </w:r>
          </w:p>
        </w:tc>
        <w:tc>
          <w:tcPr>
            <w:tcW w:w="1843" w:type="dxa"/>
            <w:shd w:val="clear" w:color="auto" w:fill="A8D08D"/>
          </w:tcPr>
          <w:p w:rsidR="007F47AF" w:rsidRDefault="006B7019">
            <w:pPr>
              <w:rPr>
                <w:rFonts w:ascii="Arial" w:eastAsia="Arial" w:hAnsi="Arial" w:cs="Arial"/>
                <w:b/>
                <w:sz w:val="16"/>
                <w:szCs w:val="16"/>
              </w:rPr>
            </w:pPr>
            <w:r>
              <w:rPr>
                <w:rFonts w:ascii="Arial" w:eastAsia="Arial" w:hAnsi="Arial" w:cs="Arial"/>
                <w:b/>
                <w:sz w:val="16"/>
                <w:szCs w:val="16"/>
              </w:rPr>
              <w:t>Intent</w:t>
            </w:r>
          </w:p>
        </w:tc>
        <w:tc>
          <w:tcPr>
            <w:tcW w:w="4961" w:type="dxa"/>
            <w:shd w:val="clear" w:color="auto" w:fill="A8D08D"/>
          </w:tcPr>
          <w:p w:rsidR="007F47AF" w:rsidRDefault="006B7019">
            <w:pPr>
              <w:rPr>
                <w:rFonts w:ascii="Arial" w:eastAsia="Arial" w:hAnsi="Arial" w:cs="Arial"/>
                <w:b/>
                <w:sz w:val="16"/>
                <w:szCs w:val="16"/>
              </w:rPr>
            </w:pPr>
            <w:r>
              <w:rPr>
                <w:rFonts w:ascii="Arial" w:eastAsia="Arial" w:hAnsi="Arial" w:cs="Arial"/>
                <w:b/>
                <w:sz w:val="16"/>
                <w:szCs w:val="16"/>
              </w:rPr>
              <w:t xml:space="preserve">Implementation </w:t>
            </w:r>
          </w:p>
        </w:tc>
        <w:tc>
          <w:tcPr>
            <w:tcW w:w="5209" w:type="dxa"/>
            <w:shd w:val="clear" w:color="auto" w:fill="A8D08D"/>
          </w:tcPr>
          <w:p w:rsidR="007F47AF" w:rsidRDefault="006B7019">
            <w:pPr>
              <w:rPr>
                <w:rFonts w:ascii="Arial" w:eastAsia="Arial" w:hAnsi="Arial" w:cs="Arial"/>
                <w:b/>
                <w:sz w:val="16"/>
                <w:szCs w:val="16"/>
              </w:rPr>
            </w:pPr>
            <w:r>
              <w:rPr>
                <w:rFonts w:ascii="Arial" w:eastAsia="Arial" w:hAnsi="Arial" w:cs="Arial"/>
                <w:b/>
                <w:sz w:val="16"/>
                <w:szCs w:val="16"/>
              </w:rPr>
              <w:t xml:space="preserve">Evaluation / Impact: </w:t>
            </w:r>
            <w:r>
              <w:rPr>
                <w:rFonts w:ascii="Arial" w:eastAsia="Arial" w:hAnsi="Arial" w:cs="Arial"/>
                <w:b/>
                <w:color w:val="00B0F0"/>
                <w:sz w:val="16"/>
                <w:szCs w:val="16"/>
              </w:rPr>
              <w:t>autumn</w:t>
            </w:r>
            <w:r>
              <w:rPr>
                <w:rFonts w:ascii="Arial" w:eastAsia="Arial" w:hAnsi="Arial" w:cs="Arial"/>
                <w:b/>
                <w:sz w:val="16"/>
                <w:szCs w:val="16"/>
              </w:rPr>
              <w:t xml:space="preserve"> / </w:t>
            </w:r>
            <w:r>
              <w:rPr>
                <w:rFonts w:ascii="Arial" w:eastAsia="Arial" w:hAnsi="Arial" w:cs="Arial"/>
                <w:b/>
                <w:color w:val="FF0000"/>
                <w:sz w:val="16"/>
                <w:szCs w:val="16"/>
              </w:rPr>
              <w:t>spring</w:t>
            </w:r>
            <w:r>
              <w:rPr>
                <w:rFonts w:ascii="Arial" w:eastAsia="Arial" w:hAnsi="Arial" w:cs="Arial"/>
                <w:b/>
                <w:sz w:val="16"/>
                <w:szCs w:val="16"/>
              </w:rPr>
              <w:t xml:space="preserve"> / </w:t>
            </w:r>
            <w:r>
              <w:rPr>
                <w:rFonts w:ascii="Arial" w:eastAsia="Arial" w:hAnsi="Arial" w:cs="Arial"/>
                <w:b/>
                <w:color w:val="00B050"/>
                <w:sz w:val="16"/>
                <w:szCs w:val="16"/>
              </w:rPr>
              <w:t>summer</w:t>
            </w:r>
          </w:p>
        </w:tc>
      </w:tr>
      <w:tr w:rsidR="007F47AF">
        <w:trPr>
          <w:trHeight w:val="3296"/>
        </w:trPr>
        <w:tc>
          <w:tcPr>
            <w:tcW w:w="1277" w:type="dxa"/>
          </w:tcPr>
          <w:p w:rsidR="007F47AF" w:rsidRDefault="006B7019">
            <w:pPr>
              <w:rPr>
                <w:rFonts w:ascii="Arial" w:eastAsia="Arial" w:hAnsi="Arial" w:cs="Arial"/>
                <w:sz w:val="16"/>
                <w:szCs w:val="16"/>
              </w:rPr>
            </w:pPr>
            <w:r>
              <w:rPr>
                <w:rFonts w:ascii="Arial" w:eastAsia="Arial" w:hAnsi="Arial" w:cs="Arial"/>
                <w:sz w:val="16"/>
                <w:szCs w:val="16"/>
              </w:rPr>
              <w:t>Quality of Education</w:t>
            </w:r>
          </w:p>
          <w:p w:rsidR="007F47AF" w:rsidRDefault="007F47AF">
            <w:pPr>
              <w:rPr>
                <w:rFonts w:ascii="Arial" w:eastAsia="Arial" w:hAnsi="Arial" w:cs="Arial"/>
                <w:sz w:val="16"/>
                <w:szCs w:val="16"/>
              </w:rPr>
            </w:pPr>
          </w:p>
          <w:p w:rsidR="007F47AF" w:rsidRDefault="006B7019">
            <w:pPr>
              <w:rPr>
                <w:rFonts w:ascii="Arial" w:eastAsia="Arial" w:hAnsi="Arial" w:cs="Arial"/>
                <w:b/>
                <w:sz w:val="15"/>
                <w:szCs w:val="15"/>
              </w:rPr>
            </w:pPr>
            <w:r>
              <w:rPr>
                <w:rFonts w:ascii="Arial" w:eastAsia="Arial" w:hAnsi="Arial" w:cs="Arial"/>
                <w:b/>
                <w:sz w:val="15"/>
                <w:szCs w:val="15"/>
              </w:rPr>
              <w:t xml:space="preserve">Assessment </w:t>
            </w:r>
          </w:p>
          <w:p w:rsidR="007F47AF" w:rsidRDefault="007F47AF">
            <w:pPr>
              <w:rPr>
                <w:rFonts w:ascii="Arial" w:eastAsia="Arial" w:hAnsi="Arial" w:cs="Arial"/>
                <w:sz w:val="16"/>
                <w:szCs w:val="16"/>
              </w:rPr>
            </w:pPr>
          </w:p>
          <w:p w:rsidR="007F47AF" w:rsidRDefault="007F47AF">
            <w:pPr>
              <w:rPr>
                <w:rFonts w:ascii="Arial" w:eastAsia="Arial" w:hAnsi="Arial" w:cs="Arial"/>
                <w:sz w:val="16"/>
                <w:szCs w:val="16"/>
              </w:rPr>
            </w:pPr>
          </w:p>
        </w:tc>
        <w:tc>
          <w:tcPr>
            <w:tcW w:w="1701" w:type="dxa"/>
          </w:tcPr>
          <w:p w:rsidR="007F47AF" w:rsidRDefault="006B7019">
            <w:pPr>
              <w:rPr>
                <w:rFonts w:ascii="Arial" w:eastAsia="Arial" w:hAnsi="Arial" w:cs="Arial"/>
                <w:sz w:val="16"/>
                <w:szCs w:val="16"/>
              </w:rPr>
            </w:pPr>
            <w:r>
              <w:rPr>
                <w:rFonts w:ascii="Arial" w:eastAsia="Arial" w:hAnsi="Arial" w:cs="Arial"/>
                <w:sz w:val="16"/>
                <w:szCs w:val="16"/>
              </w:rPr>
              <w:t>To enhance educational outcomes, updating assessment systems and procedures aims to ensure accurate and timely feedback on pupil learning, drive instruction improvement and support personalised learning pathways. The goal is to create a cohesive approach that aligns with curriculum standards, enhances pupil engagement and enables data-driven decision-making for continuous improvement. Tailored assessment can also help identify and support pupils with divers needs.</w:t>
            </w:r>
          </w:p>
        </w:tc>
        <w:tc>
          <w:tcPr>
            <w:tcW w:w="1843" w:type="dxa"/>
          </w:tcPr>
          <w:p w:rsidR="007F47AF" w:rsidRDefault="006B7019">
            <w:pPr>
              <w:rPr>
                <w:rFonts w:ascii="Arial" w:eastAsia="Arial" w:hAnsi="Arial" w:cs="Arial"/>
                <w:sz w:val="16"/>
                <w:szCs w:val="16"/>
              </w:rPr>
            </w:pPr>
            <w:r>
              <w:rPr>
                <w:rFonts w:ascii="Arial" w:eastAsia="Arial" w:hAnsi="Arial" w:cs="Arial"/>
                <w:sz w:val="16"/>
                <w:szCs w:val="16"/>
              </w:rPr>
              <w:t>We aim to have improved accuracy in measuring student progress, along with providing timely feedback for both teachers and pupils. Aligning assessments with curriculum standards seeks to foster greater pupil engagement and motivation. Enhanced identification of individual learning needs will ensure targeted interventions and support, leading to higher overall academic achievement.</w:t>
            </w:r>
          </w:p>
        </w:tc>
        <w:tc>
          <w:tcPr>
            <w:tcW w:w="4961" w:type="dxa"/>
          </w:tcPr>
          <w:p w:rsidR="007F47AF" w:rsidRDefault="006B7019">
            <w:pPr>
              <w:rPr>
                <w:rFonts w:ascii="Arial" w:eastAsia="Arial" w:hAnsi="Arial" w:cs="Arial"/>
                <w:sz w:val="16"/>
                <w:szCs w:val="16"/>
              </w:rPr>
            </w:pPr>
            <w:r>
              <w:rPr>
                <w:rFonts w:ascii="Arial" w:eastAsia="Arial" w:hAnsi="Arial" w:cs="Arial"/>
                <w:b/>
                <w:sz w:val="16"/>
                <w:szCs w:val="16"/>
              </w:rPr>
              <w:t>Update assessment systems and procedures</w:t>
            </w:r>
            <w:r>
              <w:rPr>
                <w:rFonts w:ascii="Arial" w:eastAsia="Arial" w:hAnsi="Arial" w:cs="Arial"/>
                <w:sz w:val="16"/>
                <w:szCs w:val="16"/>
              </w:rPr>
              <w:t xml:space="preserve">: Introduce modern tools for tracking and evaluating pupil performance. Regularly review and refine assessment methods. </w:t>
            </w:r>
          </w:p>
          <w:p w:rsidR="007F47AF" w:rsidRDefault="007F47AF">
            <w:pPr>
              <w:rPr>
                <w:rFonts w:ascii="Arial" w:eastAsia="Arial" w:hAnsi="Arial" w:cs="Arial"/>
                <w:sz w:val="16"/>
                <w:szCs w:val="16"/>
              </w:rPr>
            </w:pPr>
          </w:p>
          <w:p w:rsidR="007F47AF" w:rsidRDefault="006B7019">
            <w:pPr>
              <w:rPr>
                <w:rFonts w:ascii="Arial" w:eastAsia="Arial" w:hAnsi="Arial" w:cs="Arial"/>
                <w:sz w:val="16"/>
                <w:szCs w:val="16"/>
              </w:rPr>
            </w:pPr>
            <w:r>
              <w:rPr>
                <w:rFonts w:ascii="Arial" w:eastAsia="Arial" w:hAnsi="Arial" w:cs="Arial"/>
                <w:b/>
                <w:sz w:val="16"/>
                <w:szCs w:val="16"/>
              </w:rPr>
              <w:t>Ensure accurate and timely feedback on pupil learning</w:t>
            </w:r>
            <w:r>
              <w:rPr>
                <w:rFonts w:ascii="Arial" w:eastAsia="Arial" w:hAnsi="Arial" w:cs="Arial"/>
                <w:sz w:val="16"/>
                <w:szCs w:val="16"/>
              </w:rPr>
              <w:t xml:space="preserve">: provide instant feedback. Schedule regular formative assessment to gauge understanding. </w:t>
            </w:r>
          </w:p>
          <w:p w:rsidR="007F47AF" w:rsidRDefault="007F47AF">
            <w:pPr>
              <w:rPr>
                <w:rFonts w:ascii="Arial" w:eastAsia="Arial" w:hAnsi="Arial" w:cs="Arial"/>
                <w:sz w:val="16"/>
                <w:szCs w:val="16"/>
              </w:rPr>
            </w:pPr>
          </w:p>
          <w:p w:rsidR="007F47AF" w:rsidRDefault="006B7019">
            <w:pPr>
              <w:rPr>
                <w:rFonts w:ascii="Arial" w:eastAsia="Arial" w:hAnsi="Arial" w:cs="Arial"/>
                <w:sz w:val="16"/>
                <w:szCs w:val="16"/>
              </w:rPr>
            </w:pPr>
            <w:r>
              <w:rPr>
                <w:rFonts w:ascii="Arial" w:eastAsia="Arial" w:hAnsi="Arial" w:cs="Arial"/>
                <w:b/>
                <w:sz w:val="16"/>
                <w:szCs w:val="16"/>
              </w:rPr>
              <w:t>Drive instruction improvement</w:t>
            </w:r>
            <w:r>
              <w:rPr>
                <w:rFonts w:ascii="Arial" w:eastAsia="Arial" w:hAnsi="Arial" w:cs="Arial"/>
                <w:sz w:val="16"/>
                <w:szCs w:val="16"/>
              </w:rPr>
              <w:t xml:space="preserve">: use assessment data to inform and adjust teaching strategies. Offer professional development on data analysis for teachers. </w:t>
            </w:r>
          </w:p>
          <w:p w:rsidR="007F47AF" w:rsidRDefault="007F47AF">
            <w:pPr>
              <w:rPr>
                <w:rFonts w:ascii="Arial" w:eastAsia="Arial" w:hAnsi="Arial" w:cs="Arial"/>
                <w:sz w:val="16"/>
                <w:szCs w:val="16"/>
              </w:rPr>
            </w:pPr>
          </w:p>
          <w:p w:rsidR="007F47AF" w:rsidRDefault="006B7019">
            <w:pPr>
              <w:rPr>
                <w:rFonts w:ascii="Arial" w:eastAsia="Arial" w:hAnsi="Arial" w:cs="Arial"/>
                <w:sz w:val="16"/>
                <w:szCs w:val="16"/>
              </w:rPr>
            </w:pPr>
            <w:r>
              <w:rPr>
                <w:rFonts w:ascii="Arial" w:eastAsia="Arial" w:hAnsi="Arial" w:cs="Arial"/>
                <w:b/>
                <w:sz w:val="16"/>
                <w:szCs w:val="16"/>
              </w:rPr>
              <w:t>Support personalised learning pathways</w:t>
            </w:r>
            <w:r>
              <w:rPr>
                <w:rFonts w:ascii="Arial" w:eastAsia="Arial" w:hAnsi="Arial" w:cs="Arial"/>
                <w:sz w:val="16"/>
                <w:szCs w:val="16"/>
              </w:rPr>
              <w:t xml:space="preserve">: tailor lesson plans based on individual pupil assessment results. Create personalised learning goals and track progress. </w:t>
            </w:r>
          </w:p>
          <w:p w:rsidR="007F47AF" w:rsidRDefault="007F47AF">
            <w:pPr>
              <w:rPr>
                <w:rFonts w:ascii="Arial" w:eastAsia="Arial" w:hAnsi="Arial" w:cs="Arial"/>
                <w:sz w:val="16"/>
                <w:szCs w:val="16"/>
              </w:rPr>
            </w:pPr>
          </w:p>
          <w:p w:rsidR="007F47AF" w:rsidRDefault="006B7019">
            <w:pPr>
              <w:rPr>
                <w:rFonts w:ascii="Arial" w:eastAsia="Arial" w:hAnsi="Arial" w:cs="Arial"/>
                <w:sz w:val="16"/>
                <w:szCs w:val="16"/>
              </w:rPr>
            </w:pPr>
            <w:r>
              <w:rPr>
                <w:rFonts w:ascii="Arial" w:eastAsia="Arial" w:hAnsi="Arial" w:cs="Arial"/>
                <w:b/>
                <w:sz w:val="16"/>
                <w:szCs w:val="16"/>
              </w:rPr>
              <w:t>Align with curriculum standards</w:t>
            </w:r>
            <w:r>
              <w:rPr>
                <w:rFonts w:ascii="Arial" w:eastAsia="Arial" w:hAnsi="Arial" w:cs="Arial"/>
                <w:sz w:val="16"/>
                <w:szCs w:val="16"/>
              </w:rPr>
              <w:t xml:space="preserve">: ensure assessments match curriculum objectives and benchmarks. Regularly consult curriculum guides when designing assessments. </w:t>
            </w:r>
          </w:p>
          <w:p w:rsidR="007F47AF" w:rsidRDefault="007F47AF">
            <w:pPr>
              <w:rPr>
                <w:rFonts w:ascii="Arial" w:eastAsia="Arial" w:hAnsi="Arial" w:cs="Arial"/>
                <w:sz w:val="16"/>
                <w:szCs w:val="16"/>
              </w:rPr>
            </w:pPr>
          </w:p>
          <w:p w:rsidR="007F47AF" w:rsidRDefault="006B7019">
            <w:pPr>
              <w:rPr>
                <w:rFonts w:ascii="Arial" w:eastAsia="Arial" w:hAnsi="Arial" w:cs="Arial"/>
                <w:sz w:val="16"/>
                <w:szCs w:val="16"/>
              </w:rPr>
            </w:pPr>
            <w:r>
              <w:rPr>
                <w:rFonts w:ascii="Arial" w:eastAsia="Arial" w:hAnsi="Arial" w:cs="Arial"/>
                <w:b/>
                <w:sz w:val="16"/>
                <w:szCs w:val="16"/>
              </w:rPr>
              <w:t>Enhance pupil engagement</w:t>
            </w:r>
            <w:r>
              <w:rPr>
                <w:rFonts w:ascii="Arial" w:eastAsia="Arial" w:hAnsi="Arial" w:cs="Arial"/>
                <w:sz w:val="16"/>
                <w:szCs w:val="16"/>
              </w:rPr>
              <w:t xml:space="preserve">: Design interactive and varied assessment formats to maintain interest. Involve pupils in self-assessments and goal-setting. </w:t>
            </w:r>
          </w:p>
          <w:p w:rsidR="007F47AF" w:rsidRDefault="007F47AF">
            <w:pPr>
              <w:rPr>
                <w:rFonts w:ascii="Arial" w:eastAsia="Arial" w:hAnsi="Arial" w:cs="Arial"/>
                <w:sz w:val="16"/>
                <w:szCs w:val="16"/>
              </w:rPr>
            </w:pPr>
          </w:p>
          <w:p w:rsidR="007F47AF" w:rsidRDefault="006B7019">
            <w:pPr>
              <w:rPr>
                <w:rFonts w:ascii="Arial" w:eastAsia="Arial" w:hAnsi="Arial" w:cs="Arial"/>
                <w:sz w:val="16"/>
                <w:szCs w:val="16"/>
              </w:rPr>
            </w:pPr>
            <w:r>
              <w:rPr>
                <w:rFonts w:ascii="Arial" w:eastAsia="Arial" w:hAnsi="Arial" w:cs="Arial"/>
                <w:b/>
                <w:sz w:val="16"/>
                <w:szCs w:val="16"/>
              </w:rPr>
              <w:t>Enable data-driven decision-making for continuous improvement</w:t>
            </w:r>
            <w:r>
              <w:rPr>
                <w:rFonts w:ascii="Arial" w:eastAsia="Arial" w:hAnsi="Arial" w:cs="Arial"/>
                <w:sz w:val="16"/>
                <w:szCs w:val="16"/>
              </w:rPr>
              <w:t xml:space="preserve">: utilise digital tools for compiling and analysing assessment data. Make informed decisions about curriculum adjustments and resource allocation. </w:t>
            </w:r>
          </w:p>
          <w:p w:rsidR="007F47AF" w:rsidRDefault="007F47AF">
            <w:pPr>
              <w:rPr>
                <w:rFonts w:ascii="Arial" w:eastAsia="Arial" w:hAnsi="Arial" w:cs="Arial"/>
                <w:sz w:val="16"/>
                <w:szCs w:val="16"/>
              </w:rPr>
            </w:pPr>
          </w:p>
          <w:p w:rsidR="007F47AF" w:rsidRDefault="006B7019">
            <w:pPr>
              <w:rPr>
                <w:rFonts w:ascii="Arial" w:eastAsia="Arial" w:hAnsi="Arial" w:cs="Arial"/>
                <w:sz w:val="16"/>
                <w:szCs w:val="16"/>
              </w:rPr>
            </w:pPr>
            <w:r>
              <w:rPr>
                <w:rFonts w:ascii="Arial" w:eastAsia="Arial" w:hAnsi="Arial" w:cs="Arial"/>
                <w:b/>
                <w:sz w:val="16"/>
                <w:szCs w:val="16"/>
              </w:rPr>
              <w:t>Identify and support pupils with diverse needs</w:t>
            </w:r>
            <w:r>
              <w:rPr>
                <w:rFonts w:ascii="Arial" w:eastAsia="Arial" w:hAnsi="Arial" w:cs="Arial"/>
                <w:sz w:val="16"/>
                <w:szCs w:val="16"/>
              </w:rPr>
              <w:t xml:space="preserve">: use assessments to spot learning gaps and provide targeted interventions. Collaborate with SENDCo to support pupils requiring additional aid. </w:t>
            </w:r>
          </w:p>
        </w:tc>
        <w:tc>
          <w:tcPr>
            <w:tcW w:w="5209" w:type="dxa"/>
          </w:tcPr>
          <w:p w:rsidR="00B01578" w:rsidRPr="00B01578" w:rsidRDefault="00B01578">
            <w:pPr>
              <w:rPr>
                <w:rFonts w:ascii="Arial" w:eastAsia="Times New Roman" w:hAnsi="Arial" w:cs="Arial"/>
                <w:color w:val="00B0F0"/>
                <w:sz w:val="16"/>
                <w:szCs w:val="16"/>
              </w:rPr>
            </w:pPr>
            <w:r w:rsidRPr="00B01578">
              <w:rPr>
                <w:rFonts w:ascii="Arial" w:eastAsia="Times New Roman" w:hAnsi="Arial" w:cs="Arial"/>
                <w:color w:val="00B0F0"/>
                <w:sz w:val="16"/>
                <w:szCs w:val="16"/>
              </w:rPr>
              <w:t xml:space="preserve">DHT / HT working on developing assessment processes in all subjects including foundation subjects. </w:t>
            </w:r>
          </w:p>
          <w:p w:rsidR="00B01578" w:rsidRPr="00B01578" w:rsidRDefault="00B01578" w:rsidP="00B01578">
            <w:pPr>
              <w:pStyle w:val="ListParagraph"/>
              <w:numPr>
                <w:ilvl w:val="0"/>
                <w:numId w:val="6"/>
              </w:numPr>
              <w:rPr>
                <w:rFonts w:ascii="Arial" w:eastAsia="Times New Roman" w:hAnsi="Arial" w:cs="Arial"/>
                <w:color w:val="00B0F0"/>
                <w:sz w:val="16"/>
                <w:szCs w:val="16"/>
              </w:rPr>
            </w:pPr>
            <w:r w:rsidRPr="00B01578">
              <w:rPr>
                <w:rFonts w:ascii="Arial" w:eastAsia="Times New Roman" w:hAnsi="Arial" w:cs="Arial"/>
                <w:color w:val="00B0F0"/>
                <w:sz w:val="16"/>
                <w:szCs w:val="16"/>
              </w:rPr>
              <w:t xml:space="preserve">Nicki White School Improvement Partner has supported in this process, providing contact details for other schools who have developed this area. </w:t>
            </w:r>
          </w:p>
          <w:p w:rsidR="00B01578" w:rsidRPr="00B01578" w:rsidRDefault="00B01578">
            <w:pPr>
              <w:rPr>
                <w:rFonts w:ascii="Arial" w:eastAsia="Times New Roman" w:hAnsi="Arial" w:cs="Arial"/>
                <w:color w:val="00B0F0"/>
                <w:sz w:val="16"/>
                <w:szCs w:val="16"/>
              </w:rPr>
            </w:pPr>
          </w:p>
          <w:p w:rsidR="00B01578" w:rsidRDefault="00B01578">
            <w:pPr>
              <w:rPr>
                <w:rFonts w:ascii="Arial" w:eastAsia="Arial" w:hAnsi="Arial" w:cs="Arial"/>
                <w:color w:val="FF0000"/>
                <w:sz w:val="16"/>
                <w:szCs w:val="16"/>
              </w:rPr>
            </w:pPr>
            <w:r w:rsidRPr="00B01578">
              <w:rPr>
                <w:rFonts w:ascii="Arial" w:eastAsia="Times New Roman" w:hAnsi="Arial" w:cs="Arial"/>
                <w:color w:val="00B0F0"/>
                <w:sz w:val="16"/>
                <w:szCs w:val="16"/>
              </w:rPr>
              <w:t>Subject Leaders task – ‘What does assessment look like in my subject?’</w:t>
            </w:r>
            <w:r>
              <w:rPr>
                <w:rFonts w:ascii="Arial" w:eastAsia="Arial" w:hAnsi="Arial" w:cs="Arial"/>
                <w:color w:val="FF0000"/>
                <w:sz w:val="16"/>
                <w:szCs w:val="16"/>
              </w:rPr>
              <w:t xml:space="preserve"> </w:t>
            </w:r>
          </w:p>
        </w:tc>
      </w:tr>
    </w:tbl>
    <w:p w:rsidR="007F47AF" w:rsidRDefault="007F47AF">
      <w:pPr>
        <w:rPr>
          <w:rFonts w:ascii="Arial" w:eastAsia="Arial" w:hAnsi="Arial" w:cs="Arial"/>
          <w:sz w:val="16"/>
          <w:szCs w:val="16"/>
        </w:rPr>
      </w:pPr>
    </w:p>
    <w:p w:rsidR="007F47AF" w:rsidRDefault="007F47AF">
      <w:pPr>
        <w:rPr>
          <w:rFonts w:ascii="Arial" w:eastAsia="Arial" w:hAnsi="Arial" w:cs="Arial"/>
          <w:sz w:val="16"/>
          <w:szCs w:val="16"/>
        </w:rPr>
      </w:pPr>
    </w:p>
    <w:p w:rsidR="007F47AF" w:rsidRDefault="007F47AF">
      <w:pPr>
        <w:rPr>
          <w:rFonts w:ascii="Arial" w:eastAsia="Arial" w:hAnsi="Arial" w:cs="Arial"/>
          <w:sz w:val="16"/>
          <w:szCs w:val="16"/>
        </w:rPr>
      </w:pPr>
    </w:p>
    <w:p w:rsidR="007F47AF" w:rsidRDefault="007F47AF">
      <w:pPr>
        <w:rPr>
          <w:rFonts w:ascii="Arial" w:eastAsia="Arial" w:hAnsi="Arial" w:cs="Arial"/>
          <w:sz w:val="16"/>
          <w:szCs w:val="16"/>
        </w:rPr>
      </w:pPr>
    </w:p>
    <w:p w:rsidR="007F47AF" w:rsidRDefault="007F47AF">
      <w:pPr>
        <w:rPr>
          <w:rFonts w:ascii="Arial" w:eastAsia="Arial" w:hAnsi="Arial" w:cs="Arial"/>
          <w:sz w:val="16"/>
          <w:szCs w:val="16"/>
        </w:rPr>
      </w:pPr>
    </w:p>
    <w:p w:rsidR="007F47AF" w:rsidRDefault="007F47AF">
      <w:pPr>
        <w:rPr>
          <w:rFonts w:ascii="Arial" w:eastAsia="Arial" w:hAnsi="Arial" w:cs="Arial"/>
          <w:sz w:val="16"/>
          <w:szCs w:val="16"/>
        </w:rPr>
      </w:pPr>
    </w:p>
    <w:p w:rsidR="007F47AF" w:rsidRDefault="007F47AF">
      <w:pPr>
        <w:rPr>
          <w:rFonts w:ascii="Arial" w:eastAsia="Arial" w:hAnsi="Arial" w:cs="Arial"/>
          <w:sz w:val="16"/>
          <w:szCs w:val="16"/>
        </w:rPr>
      </w:pPr>
    </w:p>
    <w:p w:rsidR="00601B13" w:rsidRDefault="00601B13">
      <w:pPr>
        <w:rPr>
          <w:rFonts w:ascii="Arial" w:eastAsia="Arial" w:hAnsi="Arial" w:cs="Arial"/>
          <w:b/>
        </w:rPr>
      </w:pPr>
    </w:p>
    <w:p w:rsidR="007F47AF" w:rsidRDefault="006B7019">
      <w:pPr>
        <w:rPr>
          <w:rFonts w:ascii="Arial" w:eastAsia="Arial" w:hAnsi="Arial" w:cs="Arial"/>
          <w:b/>
        </w:rPr>
      </w:pPr>
      <w:r>
        <w:rPr>
          <w:rFonts w:ascii="Arial" w:eastAsia="Arial" w:hAnsi="Arial" w:cs="Arial"/>
          <w:b/>
        </w:rPr>
        <w:lastRenderedPageBreak/>
        <w:t xml:space="preserve">Priority 5: </w:t>
      </w:r>
    </w:p>
    <w:tbl>
      <w:tblPr>
        <w:tblStyle w:val="a5"/>
        <w:tblW w:w="15131"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5"/>
        <w:gridCol w:w="1916"/>
        <w:gridCol w:w="1770"/>
        <w:gridCol w:w="4961"/>
        <w:gridCol w:w="5209"/>
      </w:tblGrid>
      <w:tr w:rsidR="007F47AF">
        <w:tc>
          <w:tcPr>
            <w:tcW w:w="1276" w:type="dxa"/>
            <w:shd w:val="clear" w:color="auto" w:fill="A8D08D"/>
          </w:tcPr>
          <w:p w:rsidR="007F47AF" w:rsidRDefault="006B7019">
            <w:pPr>
              <w:rPr>
                <w:rFonts w:ascii="Arial" w:eastAsia="Arial" w:hAnsi="Arial" w:cs="Arial"/>
                <w:b/>
                <w:sz w:val="16"/>
                <w:szCs w:val="16"/>
              </w:rPr>
            </w:pPr>
            <w:r>
              <w:rPr>
                <w:rFonts w:ascii="Arial" w:eastAsia="Arial" w:hAnsi="Arial" w:cs="Arial"/>
                <w:b/>
                <w:sz w:val="16"/>
                <w:szCs w:val="16"/>
              </w:rPr>
              <w:t xml:space="preserve">Aspect </w:t>
            </w:r>
          </w:p>
          <w:p w:rsidR="007F47AF" w:rsidRDefault="007F47AF">
            <w:pPr>
              <w:rPr>
                <w:rFonts w:ascii="Arial" w:eastAsia="Arial" w:hAnsi="Arial" w:cs="Arial"/>
                <w:b/>
                <w:sz w:val="16"/>
                <w:szCs w:val="16"/>
              </w:rPr>
            </w:pPr>
          </w:p>
        </w:tc>
        <w:tc>
          <w:tcPr>
            <w:tcW w:w="1916" w:type="dxa"/>
            <w:shd w:val="clear" w:color="auto" w:fill="A8D08D"/>
          </w:tcPr>
          <w:p w:rsidR="007F47AF" w:rsidRDefault="006B7019">
            <w:pPr>
              <w:rPr>
                <w:rFonts w:ascii="Arial" w:eastAsia="Arial" w:hAnsi="Arial" w:cs="Arial"/>
                <w:b/>
                <w:sz w:val="16"/>
                <w:szCs w:val="16"/>
              </w:rPr>
            </w:pPr>
            <w:r>
              <w:rPr>
                <w:rFonts w:ascii="Arial" w:eastAsia="Arial" w:hAnsi="Arial" w:cs="Arial"/>
                <w:b/>
                <w:sz w:val="16"/>
                <w:szCs w:val="16"/>
              </w:rPr>
              <w:t xml:space="preserve">Rationale </w:t>
            </w:r>
          </w:p>
        </w:tc>
        <w:tc>
          <w:tcPr>
            <w:tcW w:w="1770" w:type="dxa"/>
            <w:shd w:val="clear" w:color="auto" w:fill="A8D08D"/>
          </w:tcPr>
          <w:p w:rsidR="007F47AF" w:rsidRDefault="006B7019">
            <w:pPr>
              <w:rPr>
                <w:rFonts w:ascii="Arial" w:eastAsia="Arial" w:hAnsi="Arial" w:cs="Arial"/>
                <w:b/>
                <w:sz w:val="16"/>
                <w:szCs w:val="16"/>
              </w:rPr>
            </w:pPr>
            <w:r>
              <w:rPr>
                <w:rFonts w:ascii="Arial" w:eastAsia="Arial" w:hAnsi="Arial" w:cs="Arial"/>
                <w:b/>
                <w:sz w:val="16"/>
                <w:szCs w:val="16"/>
              </w:rPr>
              <w:t>Intent</w:t>
            </w:r>
          </w:p>
        </w:tc>
        <w:tc>
          <w:tcPr>
            <w:tcW w:w="4961" w:type="dxa"/>
            <w:shd w:val="clear" w:color="auto" w:fill="A8D08D"/>
          </w:tcPr>
          <w:p w:rsidR="007F47AF" w:rsidRDefault="006B7019">
            <w:pPr>
              <w:rPr>
                <w:rFonts w:ascii="Arial" w:eastAsia="Arial" w:hAnsi="Arial" w:cs="Arial"/>
                <w:b/>
                <w:sz w:val="16"/>
                <w:szCs w:val="16"/>
              </w:rPr>
            </w:pPr>
            <w:r>
              <w:rPr>
                <w:rFonts w:ascii="Arial" w:eastAsia="Arial" w:hAnsi="Arial" w:cs="Arial"/>
                <w:b/>
                <w:sz w:val="16"/>
                <w:szCs w:val="16"/>
              </w:rPr>
              <w:t xml:space="preserve">Implementation </w:t>
            </w:r>
          </w:p>
        </w:tc>
        <w:tc>
          <w:tcPr>
            <w:tcW w:w="5209" w:type="dxa"/>
            <w:shd w:val="clear" w:color="auto" w:fill="A8D08D"/>
          </w:tcPr>
          <w:p w:rsidR="007F47AF" w:rsidRDefault="006B7019">
            <w:pPr>
              <w:rPr>
                <w:rFonts w:ascii="Arial" w:eastAsia="Arial" w:hAnsi="Arial" w:cs="Arial"/>
                <w:b/>
                <w:sz w:val="16"/>
                <w:szCs w:val="16"/>
              </w:rPr>
            </w:pPr>
            <w:r>
              <w:rPr>
                <w:rFonts w:ascii="Arial" w:eastAsia="Arial" w:hAnsi="Arial" w:cs="Arial"/>
                <w:b/>
                <w:sz w:val="16"/>
                <w:szCs w:val="16"/>
              </w:rPr>
              <w:t xml:space="preserve">Evaluation / Impact: </w:t>
            </w:r>
            <w:r>
              <w:rPr>
                <w:rFonts w:ascii="Arial" w:eastAsia="Arial" w:hAnsi="Arial" w:cs="Arial"/>
                <w:b/>
                <w:color w:val="00B0F0"/>
                <w:sz w:val="16"/>
                <w:szCs w:val="16"/>
              </w:rPr>
              <w:t>autumn</w:t>
            </w:r>
            <w:r>
              <w:rPr>
                <w:rFonts w:ascii="Arial" w:eastAsia="Arial" w:hAnsi="Arial" w:cs="Arial"/>
                <w:b/>
                <w:sz w:val="16"/>
                <w:szCs w:val="16"/>
              </w:rPr>
              <w:t xml:space="preserve"> / </w:t>
            </w:r>
            <w:r>
              <w:rPr>
                <w:rFonts w:ascii="Arial" w:eastAsia="Arial" w:hAnsi="Arial" w:cs="Arial"/>
                <w:b/>
                <w:color w:val="FF0000"/>
                <w:sz w:val="16"/>
                <w:szCs w:val="16"/>
              </w:rPr>
              <w:t>spring</w:t>
            </w:r>
            <w:r>
              <w:rPr>
                <w:rFonts w:ascii="Arial" w:eastAsia="Arial" w:hAnsi="Arial" w:cs="Arial"/>
                <w:b/>
                <w:sz w:val="16"/>
                <w:szCs w:val="16"/>
              </w:rPr>
              <w:t xml:space="preserve"> / </w:t>
            </w:r>
            <w:r>
              <w:rPr>
                <w:rFonts w:ascii="Arial" w:eastAsia="Arial" w:hAnsi="Arial" w:cs="Arial"/>
                <w:b/>
                <w:color w:val="00B050"/>
                <w:sz w:val="16"/>
                <w:szCs w:val="16"/>
              </w:rPr>
              <w:t>summer</w:t>
            </w:r>
          </w:p>
        </w:tc>
      </w:tr>
      <w:tr w:rsidR="007F47AF">
        <w:trPr>
          <w:trHeight w:val="1692"/>
        </w:trPr>
        <w:tc>
          <w:tcPr>
            <w:tcW w:w="1276" w:type="dxa"/>
          </w:tcPr>
          <w:p w:rsidR="007F47AF" w:rsidRDefault="006B7019">
            <w:pPr>
              <w:rPr>
                <w:rFonts w:ascii="Arial" w:eastAsia="Arial" w:hAnsi="Arial" w:cs="Arial"/>
                <w:sz w:val="16"/>
                <w:szCs w:val="16"/>
              </w:rPr>
            </w:pPr>
            <w:r>
              <w:rPr>
                <w:rFonts w:ascii="Arial" w:eastAsia="Arial" w:hAnsi="Arial" w:cs="Arial"/>
                <w:sz w:val="16"/>
                <w:szCs w:val="16"/>
              </w:rPr>
              <w:t xml:space="preserve">Behaviour and Attitudes </w:t>
            </w:r>
          </w:p>
          <w:p w:rsidR="007F47AF" w:rsidRDefault="007F47AF">
            <w:pPr>
              <w:rPr>
                <w:rFonts w:ascii="Arial" w:eastAsia="Arial" w:hAnsi="Arial" w:cs="Arial"/>
                <w:sz w:val="16"/>
                <w:szCs w:val="16"/>
              </w:rPr>
            </w:pPr>
          </w:p>
          <w:p w:rsidR="007F47AF" w:rsidRDefault="006B7019">
            <w:pPr>
              <w:rPr>
                <w:rFonts w:ascii="Arial" w:eastAsia="Arial" w:hAnsi="Arial" w:cs="Arial"/>
                <w:b/>
                <w:sz w:val="16"/>
                <w:szCs w:val="16"/>
              </w:rPr>
            </w:pPr>
            <w:r>
              <w:rPr>
                <w:rFonts w:ascii="Arial" w:eastAsia="Arial" w:hAnsi="Arial" w:cs="Arial"/>
                <w:b/>
                <w:sz w:val="16"/>
                <w:szCs w:val="16"/>
              </w:rPr>
              <w:t xml:space="preserve">Anti-Racism Project </w:t>
            </w:r>
          </w:p>
          <w:p w:rsidR="007F47AF" w:rsidRDefault="007F47AF">
            <w:pPr>
              <w:rPr>
                <w:rFonts w:ascii="Arial" w:eastAsia="Arial" w:hAnsi="Arial" w:cs="Arial"/>
                <w:sz w:val="16"/>
                <w:szCs w:val="16"/>
              </w:rPr>
            </w:pPr>
          </w:p>
          <w:p w:rsidR="007F47AF" w:rsidRDefault="007F47AF">
            <w:pPr>
              <w:rPr>
                <w:rFonts w:ascii="Arial" w:eastAsia="Arial" w:hAnsi="Arial" w:cs="Arial"/>
                <w:sz w:val="16"/>
                <w:szCs w:val="16"/>
              </w:rPr>
            </w:pPr>
          </w:p>
          <w:p w:rsidR="007F47AF" w:rsidRDefault="007F47AF">
            <w:pPr>
              <w:rPr>
                <w:rFonts w:ascii="Arial" w:eastAsia="Arial" w:hAnsi="Arial" w:cs="Arial"/>
                <w:sz w:val="16"/>
                <w:szCs w:val="16"/>
              </w:rPr>
            </w:pPr>
          </w:p>
          <w:p w:rsidR="007F47AF" w:rsidRDefault="007F47AF">
            <w:pPr>
              <w:rPr>
                <w:rFonts w:ascii="Arial" w:eastAsia="Arial" w:hAnsi="Arial" w:cs="Arial"/>
                <w:sz w:val="16"/>
                <w:szCs w:val="16"/>
              </w:rPr>
            </w:pPr>
          </w:p>
          <w:p w:rsidR="007F47AF" w:rsidRDefault="007F47AF">
            <w:pPr>
              <w:rPr>
                <w:rFonts w:ascii="Arial" w:eastAsia="Arial" w:hAnsi="Arial" w:cs="Arial"/>
                <w:sz w:val="16"/>
                <w:szCs w:val="16"/>
              </w:rPr>
            </w:pPr>
          </w:p>
          <w:p w:rsidR="007F47AF" w:rsidRDefault="007F47AF">
            <w:pPr>
              <w:rPr>
                <w:rFonts w:ascii="Arial" w:eastAsia="Arial" w:hAnsi="Arial" w:cs="Arial"/>
                <w:sz w:val="16"/>
                <w:szCs w:val="16"/>
              </w:rPr>
            </w:pPr>
          </w:p>
          <w:p w:rsidR="007F47AF" w:rsidRDefault="007F47AF">
            <w:pPr>
              <w:rPr>
                <w:rFonts w:ascii="Arial" w:eastAsia="Arial" w:hAnsi="Arial" w:cs="Arial"/>
                <w:sz w:val="16"/>
                <w:szCs w:val="16"/>
              </w:rPr>
            </w:pPr>
          </w:p>
          <w:p w:rsidR="007F47AF" w:rsidRDefault="007F47AF">
            <w:pPr>
              <w:rPr>
                <w:rFonts w:ascii="Arial" w:eastAsia="Arial" w:hAnsi="Arial" w:cs="Arial"/>
                <w:sz w:val="16"/>
                <w:szCs w:val="16"/>
              </w:rPr>
            </w:pPr>
          </w:p>
          <w:p w:rsidR="007F47AF" w:rsidRDefault="007F47AF">
            <w:pPr>
              <w:rPr>
                <w:rFonts w:ascii="Arial" w:eastAsia="Arial" w:hAnsi="Arial" w:cs="Arial"/>
                <w:sz w:val="16"/>
                <w:szCs w:val="16"/>
              </w:rPr>
            </w:pPr>
          </w:p>
          <w:p w:rsidR="007F47AF" w:rsidRDefault="007F47AF">
            <w:pPr>
              <w:rPr>
                <w:rFonts w:ascii="Arial" w:eastAsia="Arial" w:hAnsi="Arial" w:cs="Arial"/>
                <w:sz w:val="16"/>
                <w:szCs w:val="16"/>
              </w:rPr>
            </w:pPr>
          </w:p>
          <w:p w:rsidR="007F47AF" w:rsidRDefault="007F47AF">
            <w:pPr>
              <w:rPr>
                <w:rFonts w:ascii="Arial" w:eastAsia="Arial" w:hAnsi="Arial" w:cs="Arial"/>
                <w:sz w:val="16"/>
                <w:szCs w:val="16"/>
              </w:rPr>
            </w:pPr>
          </w:p>
          <w:p w:rsidR="007F47AF" w:rsidRDefault="007F47AF">
            <w:pPr>
              <w:rPr>
                <w:rFonts w:ascii="Arial" w:eastAsia="Arial" w:hAnsi="Arial" w:cs="Arial"/>
                <w:sz w:val="16"/>
                <w:szCs w:val="16"/>
              </w:rPr>
            </w:pPr>
          </w:p>
        </w:tc>
        <w:tc>
          <w:tcPr>
            <w:tcW w:w="1916" w:type="dxa"/>
          </w:tcPr>
          <w:p w:rsidR="007F47AF" w:rsidRDefault="006B7019">
            <w:pPr>
              <w:rPr>
                <w:rFonts w:ascii="Arial" w:eastAsia="Arial" w:hAnsi="Arial" w:cs="Arial"/>
                <w:sz w:val="15"/>
                <w:szCs w:val="15"/>
              </w:rPr>
            </w:pPr>
            <w:r>
              <w:rPr>
                <w:rFonts w:ascii="Arial" w:eastAsia="Arial" w:hAnsi="Arial" w:cs="Arial"/>
                <w:sz w:val="15"/>
                <w:szCs w:val="15"/>
              </w:rPr>
              <w:t>To continue fostering an inclusive and equitable learning environment for all pupils. This involves implementing policies and practices that address and dismantle systemic racism, providing professional development for staff on cultural competence and anti-racist teaching, and promoting a curriculum that reflects diverse perspectives and histories. It aims to create safe spaces for open dialogue about race and bias, engage families and communities in these efforts, and continuously monitor and evaluate the impact of these initiatives to ensure sustained progress and accountability.</w:t>
            </w:r>
          </w:p>
        </w:tc>
        <w:tc>
          <w:tcPr>
            <w:tcW w:w="1770" w:type="dxa"/>
          </w:tcPr>
          <w:p w:rsidR="007F47AF" w:rsidRDefault="006B7019">
            <w:pPr>
              <w:rPr>
                <w:rFonts w:ascii="Arial" w:eastAsia="Arial" w:hAnsi="Arial" w:cs="Arial"/>
                <w:sz w:val="15"/>
                <w:szCs w:val="15"/>
              </w:rPr>
            </w:pPr>
            <w:r>
              <w:rPr>
                <w:rFonts w:ascii="Arial" w:eastAsia="Arial" w:hAnsi="Arial" w:cs="Arial"/>
                <w:sz w:val="15"/>
                <w:szCs w:val="15"/>
              </w:rPr>
              <w:t xml:space="preserve">We aim to build on our inclusive and respectful school culture where all pupils feel valued and supported. It aims to reduce incidents of racial bias and discrimination, ensuring fair treatment and equal opportunities for pupils of all backgrounds. It seeks to improve academic outcomes and engagement among minority pupils, foster positive relationships among children and staff, and enhance overall school climate. The project aspires to prepare pupils to be socially conscious, empathetic and active participants in a diverse society.  </w:t>
            </w:r>
          </w:p>
          <w:p w:rsidR="007F47AF" w:rsidRDefault="007F47AF">
            <w:pPr>
              <w:rPr>
                <w:rFonts w:ascii="Arial" w:eastAsia="Arial" w:hAnsi="Arial" w:cs="Arial"/>
                <w:sz w:val="15"/>
                <w:szCs w:val="15"/>
              </w:rPr>
            </w:pPr>
          </w:p>
          <w:p w:rsidR="007F47AF" w:rsidRDefault="007F47AF">
            <w:pPr>
              <w:rPr>
                <w:rFonts w:ascii="Arial" w:eastAsia="Arial" w:hAnsi="Arial" w:cs="Arial"/>
                <w:sz w:val="15"/>
                <w:szCs w:val="15"/>
              </w:rPr>
            </w:pPr>
          </w:p>
          <w:p w:rsidR="007F47AF" w:rsidRDefault="007F47AF">
            <w:pPr>
              <w:rPr>
                <w:rFonts w:ascii="Arial" w:eastAsia="Arial" w:hAnsi="Arial" w:cs="Arial"/>
                <w:sz w:val="15"/>
                <w:szCs w:val="15"/>
              </w:rPr>
            </w:pPr>
          </w:p>
          <w:p w:rsidR="007F47AF" w:rsidRDefault="007F47AF">
            <w:pPr>
              <w:rPr>
                <w:rFonts w:ascii="Arial" w:eastAsia="Arial" w:hAnsi="Arial" w:cs="Arial"/>
                <w:sz w:val="15"/>
                <w:szCs w:val="15"/>
              </w:rPr>
            </w:pPr>
          </w:p>
          <w:p w:rsidR="007F47AF" w:rsidRDefault="007F47AF">
            <w:pPr>
              <w:rPr>
                <w:rFonts w:ascii="Arial" w:eastAsia="Arial" w:hAnsi="Arial" w:cs="Arial"/>
                <w:sz w:val="15"/>
                <w:szCs w:val="15"/>
              </w:rPr>
            </w:pPr>
          </w:p>
          <w:p w:rsidR="007F47AF" w:rsidRDefault="007F47AF">
            <w:pPr>
              <w:rPr>
                <w:rFonts w:ascii="Arial" w:eastAsia="Arial" w:hAnsi="Arial" w:cs="Arial"/>
                <w:sz w:val="15"/>
                <w:szCs w:val="15"/>
              </w:rPr>
            </w:pPr>
          </w:p>
          <w:p w:rsidR="007F47AF" w:rsidRDefault="007F47AF">
            <w:pPr>
              <w:rPr>
                <w:rFonts w:ascii="Arial" w:eastAsia="Arial" w:hAnsi="Arial" w:cs="Arial"/>
                <w:sz w:val="15"/>
                <w:szCs w:val="15"/>
              </w:rPr>
            </w:pPr>
          </w:p>
          <w:p w:rsidR="007F47AF" w:rsidRDefault="007F47AF">
            <w:pPr>
              <w:rPr>
                <w:rFonts w:ascii="Arial" w:eastAsia="Arial" w:hAnsi="Arial" w:cs="Arial"/>
                <w:sz w:val="15"/>
                <w:szCs w:val="15"/>
              </w:rPr>
            </w:pPr>
          </w:p>
          <w:p w:rsidR="007F47AF" w:rsidRDefault="007F47AF">
            <w:pPr>
              <w:rPr>
                <w:rFonts w:ascii="Arial" w:eastAsia="Arial" w:hAnsi="Arial" w:cs="Arial"/>
                <w:sz w:val="15"/>
                <w:szCs w:val="15"/>
              </w:rPr>
            </w:pPr>
          </w:p>
          <w:p w:rsidR="007F47AF" w:rsidRDefault="007F47AF">
            <w:pPr>
              <w:rPr>
                <w:rFonts w:ascii="Arial" w:eastAsia="Arial" w:hAnsi="Arial" w:cs="Arial"/>
                <w:sz w:val="15"/>
                <w:szCs w:val="15"/>
              </w:rPr>
            </w:pPr>
          </w:p>
        </w:tc>
        <w:tc>
          <w:tcPr>
            <w:tcW w:w="4961" w:type="dxa"/>
          </w:tcPr>
          <w:p w:rsidR="007F47AF" w:rsidRDefault="006B7019">
            <w:pPr>
              <w:rPr>
                <w:rFonts w:ascii="Arial" w:eastAsia="Arial" w:hAnsi="Arial" w:cs="Arial"/>
                <w:sz w:val="16"/>
                <w:szCs w:val="16"/>
              </w:rPr>
            </w:pPr>
            <w:r>
              <w:rPr>
                <w:rFonts w:ascii="Arial" w:eastAsia="Arial" w:hAnsi="Arial" w:cs="Arial"/>
                <w:b/>
                <w:sz w:val="16"/>
                <w:szCs w:val="16"/>
              </w:rPr>
              <w:t>Professional Development:</w:t>
            </w:r>
            <w:r>
              <w:rPr>
                <w:rFonts w:ascii="Arial" w:eastAsia="Arial" w:hAnsi="Arial" w:cs="Arial"/>
                <w:sz w:val="16"/>
                <w:szCs w:val="16"/>
              </w:rPr>
              <w:t xml:space="preserve"> Provide training for staff on cultural competency, unconscious bias and inclusive teaching practices.  </w:t>
            </w:r>
          </w:p>
          <w:p w:rsidR="007F47AF" w:rsidRDefault="007F47AF">
            <w:pPr>
              <w:rPr>
                <w:rFonts w:ascii="Arial" w:eastAsia="Arial" w:hAnsi="Arial" w:cs="Arial"/>
                <w:sz w:val="16"/>
                <w:szCs w:val="16"/>
              </w:rPr>
            </w:pPr>
          </w:p>
          <w:p w:rsidR="007F47AF" w:rsidRDefault="006B7019">
            <w:pPr>
              <w:rPr>
                <w:rFonts w:ascii="Arial" w:eastAsia="Arial" w:hAnsi="Arial" w:cs="Arial"/>
                <w:sz w:val="16"/>
                <w:szCs w:val="16"/>
              </w:rPr>
            </w:pPr>
            <w:r>
              <w:rPr>
                <w:rFonts w:ascii="Arial" w:eastAsia="Arial" w:hAnsi="Arial" w:cs="Arial"/>
                <w:b/>
                <w:sz w:val="16"/>
                <w:szCs w:val="16"/>
              </w:rPr>
              <w:t>Curriculum Review:</w:t>
            </w:r>
            <w:r>
              <w:rPr>
                <w:rFonts w:ascii="Arial" w:eastAsia="Arial" w:hAnsi="Arial" w:cs="Arial"/>
                <w:sz w:val="16"/>
                <w:szCs w:val="16"/>
              </w:rPr>
              <w:t xml:space="preserve"> Integrate diverse perspectives and histories into lessons to ensure representation. </w:t>
            </w:r>
          </w:p>
          <w:p w:rsidR="007F47AF" w:rsidRDefault="006B7019">
            <w:pPr>
              <w:rPr>
                <w:rFonts w:ascii="Arial" w:eastAsia="Arial" w:hAnsi="Arial" w:cs="Arial"/>
                <w:sz w:val="16"/>
                <w:szCs w:val="16"/>
              </w:rPr>
            </w:pPr>
            <w:r>
              <w:rPr>
                <w:rFonts w:ascii="Arial" w:eastAsia="Arial" w:hAnsi="Arial" w:cs="Arial"/>
                <w:sz w:val="16"/>
                <w:szCs w:val="16"/>
              </w:rPr>
              <w:t>‘Culturally Inclusive Curriculum’ training for minimum 2 staff to review the whole school curriculum and ensure continuous representation throughout.</w:t>
            </w:r>
          </w:p>
          <w:p w:rsidR="007F47AF" w:rsidRDefault="007F47AF">
            <w:pPr>
              <w:rPr>
                <w:rFonts w:ascii="Arial" w:eastAsia="Arial" w:hAnsi="Arial" w:cs="Arial"/>
                <w:sz w:val="16"/>
                <w:szCs w:val="16"/>
              </w:rPr>
            </w:pPr>
          </w:p>
          <w:p w:rsidR="007F47AF" w:rsidRDefault="006B7019">
            <w:pPr>
              <w:rPr>
                <w:rFonts w:ascii="Arial" w:eastAsia="Arial" w:hAnsi="Arial" w:cs="Arial"/>
                <w:sz w:val="16"/>
                <w:szCs w:val="16"/>
              </w:rPr>
            </w:pPr>
            <w:r>
              <w:rPr>
                <w:rFonts w:ascii="Arial" w:eastAsia="Arial" w:hAnsi="Arial" w:cs="Arial"/>
                <w:b/>
                <w:sz w:val="16"/>
                <w:szCs w:val="16"/>
              </w:rPr>
              <w:t>Parental Involvement:</w:t>
            </w:r>
            <w:r>
              <w:rPr>
                <w:rFonts w:ascii="Arial" w:eastAsia="Arial" w:hAnsi="Arial" w:cs="Arial"/>
                <w:sz w:val="16"/>
                <w:szCs w:val="16"/>
              </w:rPr>
              <w:t xml:space="preserve"> Engage with parents from all backgrounds to foster a community approach </w:t>
            </w:r>
          </w:p>
          <w:p w:rsidR="007F47AF" w:rsidRDefault="007F47AF">
            <w:pPr>
              <w:rPr>
                <w:rFonts w:ascii="Arial" w:eastAsia="Arial" w:hAnsi="Arial" w:cs="Arial"/>
                <w:sz w:val="16"/>
                <w:szCs w:val="16"/>
              </w:rPr>
            </w:pPr>
          </w:p>
          <w:p w:rsidR="007F47AF" w:rsidRDefault="006B7019">
            <w:pPr>
              <w:rPr>
                <w:rFonts w:ascii="Arial" w:eastAsia="Arial" w:hAnsi="Arial" w:cs="Arial"/>
                <w:sz w:val="16"/>
                <w:szCs w:val="16"/>
              </w:rPr>
            </w:pPr>
            <w:r>
              <w:rPr>
                <w:rFonts w:ascii="Arial" w:eastAsia="Arial" w:hAnsi="Arial" w:cs="Arial"/>
                <w:b/>
                <w:sz w:val="16"/>
                <w:szCs w:val="16"/>
              </w:rPr>
              <w:t>Clear Policies:</w:t>
            </w:r>
            <w:r>
              <w:rPr>
                <w:rFonts w:ascii="Arial" w:eastAsia="Arial" w:hAnsi="Arial" w:cs="Arial"/>
                <w:sz w:val="16"/>
                <w:szCs w:val="16"/>
              </w:rPr>
              <w:t xml:space="preserve"> Ensure our anti-discrimination policies are clear, well-communicated and enforced. </w:t>
            </w:r>
          </w:p>
          <w:p w:rsidR="007F47AF" w:rsidRDefault="007F47AF">
            <w:pPr>
              <w:rPr>
                <w:rFonts w:ascii="Arial" w:eastAsia="Arial" w:hAnsi="Arial" w:cs="Arial"/>
                <w:sz w:val="16"/>
                <w:szCs w:val="16"/>
              </w:rPr>
            </w:pPr>
          </w:p>
          <w:p w:rsidR="007F47AF" w:rsidRDefault="006B7019">
            <w:pPr>
              <w:rPr>
                <w:rFonts w:ascii="Arial" w:eastAsia="Arial" w:hAnsi="Arial" w:cs="Arial"/>
                <w:sz w:val="16"/>
                <w:szCs w:val="16"/>
              </w:rPr>
            </w:pPr>
            <w:r>
              <w:rPr>
                <w:rFonts w:ascii="Arial" w:eastAsia="Arial" w:hAnsi="Arial" w:cs="Arial"/>
                <w:b/>
                <w:sz w:val="16"/>
                <w:szCs w:val="16"/>
              </w:rPr>
              <w:t>Celebrate Diversity:</w:t>
            </w:r>
            <w:r>
              <w:rPr>
                <w:rFonts w:ascii="Arial" w:eastAsia="Arial" w:hAnsi="Arial" w:cs="Arial"/>
                <w:sz w:val="16"/>
                <w:szCs w:val="16"/>
              </w:rPr>
              <w:t xml:space="preserve"> Hold events and assemblies that celebrate various cultures and backgrounds. </w:t>
            </w:r>
          </w:p>
          <w:p w:rsidR="007F47AF" w:rsidRDefault="007F47AF">
            <w:pPr>
              <w:rPr>
                <w:rFonts w:ascii="Arial" w:eastAsia="Arial" w:hAnsi="Arial" w:cs="Arial"/>
                <w:sz w:val="16"/>
                <w:szCs w:val="16"/>
              </w:rPr>
            </w:pPr>
          </w:p>
          <w:p w:rsidR="007F47AF" w:rsidRDefault="006B7019">
            <w:pPr>
              <w:rPr>
                <w:rFonts w:ascii="Arial" w:eastAsia="Arial" w:hAnsi="Arial" w:cs="Arial"/>
                <w:sz w:val="16"/>
                <w:szCs w:val="16"/>
              </w:rPr>
            </w:pPr>
            <w:r>
              <w:rPr>
                <w:rFonts w:ascii="Arial" w:eastAsia="Arial" w:hAnsi="Arial" w:cs="Arial"/>
                <w:b/>
                <w:sz w:val="16"/>
                <w:szCs w:val="16"/>
              </w:rPr>
              <w:t>Monitor and Evaluate:</w:t>
            </w:r>
            <w:r>
              <w:rPr>
                <w:rFonts w:ascii="Arial" w:eastAsia="Arial" w:hAnsi="Arial" w:cs="Arial"/>
                <w:sz w:val="16"/>
                <w:szCs w:val="16"/>
              </w:rPr>
              <w:t xml:space="preserve"> Continuously assess the impact of initiatives and adapt as needed. </w:t>
            </w:r>
          </w:p>
          <w:p w:rsidR="007F47AF" w:rsidRDefault="007F47AF">
            <w:pPr>
              <w:rPr>
                <w:rFonts w:ascii="Arial" w:eastAsia="Arial" w:hAnsi="Arial" w:cs="Arial"/>
                <w:sz w:val="16"/>
                <w:szCs w:val="16"/>
              </w:rPr>
            </w:pPr>
          </w:p>
          <w:p w:rsidR="007F47AF" w:rsidRDefault="007F47AF">
            <w:pPr>
              <w:rPr>
                <w:rFonts w:ascii="Arial" w:eastAsia="Arial" w:hAnsi="Arial" w:cs="Arial"/>
                <w:sz w:val="16"/>
                <w:szCs w:val="16"/>
              </w:rPr>
            </w:pPr>
          </w:p>
        </w:tc>
        <w:tc>
          <w:tcPr>
            <w:tcW w:w="5209" w:type="dxa"/>
          </w:tcPr>
          <w:p w:rsidR="00852CCF" w:rsidRPr="00852CCF" w:rsidRDefault="00852CCF" w:rsidP="00852CCF">
            <w:pPr>
              <w:rPr>
                <w:rFonts w:ascii="Times New Roman" w:eastAsia="Times New Roman" w:hAnsi="Times New Roman" w:cs="Times New Roman"/>
                <w:sz w:val="24"/>
                <w:szCs w:val="24"/>
              </w:rPr>
            </w:pPr>
            <w:r w:rsidRPr="00852CCF">
              <w:rPr>
                <w:rFonts w:ascii="Arial" w:eastAsia="Times New Roman" w:hAnsi="Arial" w:cs="Arial"/>
                <w:color w:val="00B0F0"/>
                <w:sz w:val="16"/>
                <w:szCs w:val="16"/>
              </w:rPr>
              <w:t>NL attended PP training. Hoping to link up with school in London who are further down the line with this to research. </w:t>
            </w:r>
          </w:p>
          <w:p w:rsidR="00852CCF" w:rsidRPr="00852CCF" w:rsidRDefault="00852CCF" w:rsidP="00852CCF">
            <w:pPr>
              <w:rPr>
                <w:rFonts w:ascii="Times New Roman" w:eastAsia="Times New Roman" w:hAnsi="Times New Roman" w:cs="Times New Roman"/>
                <w:sz w:val="24"/>
                <w:szCs w:val="24"/>
              </w:rPr>
            </w:pPr>
          </w:p>
          <w:p w:rsidR="00852CCF" w:rsidRPr="00852CCF" w:rsidRDefault="00852CCF" w:rsidP="00852CCF">
            <w:pPr>
              <w:rPr>
                <w:rFonts w:ascii="Times New Roman" w:eastAsia="Times New Roman" w:hAnsi="Times New Roman" w:cs="Times New Roman"/>
                <w:sz w:val="24"/>
                <w:szCs w:val="24"/>
              </w:rPr>
            </w:pPr>
            <w:r w:rsidRPr="00852CCF">
              <w:rPr>
                <w:rFonts w:ascii="Arial" w:eastAsia="Times New Roman" w:hAnsi="Arial" w:cs="Arial"/>
                <w:color w:val="00B0F0"/>
                <w:sz w:val="16"/>
                <w:szCs w:val="16"/>
              </w:rPr>
              <w:t>Spring - subject leaders to be more aware of sharing culturally inclusive ideas with the wider staff</w:t>
            </w:r>
          </w:p>
          <w:p w:rsidR="00852CCF" w:rsidRPr="00852CCF" w:rsidRDefault="00852CCF" w:rsidP="00852CCF">
            <w:pPr>
              <w:rPr>
                <w:rFonts w:ascii="Times New Roman" w:eastAsia="Times New Roman" w:hAnsi="Times New Roman" w:cs="Times New Roman"/>
                <w:sz w:val="24"/>
                <w:szCs w:val="24"/>
              </w:rPr>
            </w:pPr>
          </w:p>
          <w:p w:rsidR="00852CCF" w:rsidRPr="00852CCF" w:rsidRDefault="00852CCF" w:rsidP="00852CCF">
            <w:pPr>
              <w:rPr>
                <w:rFonts w:ascii="Times New Roman" w:eastAsia="Times New Roman" w:hAnsi="Times New Roman" w:cs="Times New Roman"/>
                <w:sz w:val="24"/>
                <w:szCs w:val="24"/>
              </w:rPr>
            </w:pPr>
            <w:r w:rsidRPr="00852CCF">
              <w:rPr>
                <w:rFonts w:ascii="Arial" w:eastAsia="Times New Roman" w:hAnsi="Arial" w:cs="Arial"/>
                <w:color w:val="00B0F0"/>
                <w:sz w:val="16"/>
                <w:szCs w:val="16"/>
              </w:rPr>
              <w:t>Teaching staff training EDS - Anti racism training</w:t>
            </w:r>
          </w:p>
          <w:p w:rsidR="007F47AF" w:rsidRDefault="007F47AF">
            <w:pPr>
              <w:rPr>
                <w:rFonts w:ascii="Arial" w:eastAsia="Arial" w:hAnsi="Arial" w:cs="Arial"/>
                <w:sz w:val="16"/>
                <w:szCs w:val="16"/>
              </w:rPr>
            </w:pPr>
          </w:p>
        </w:tc>
      </w:tr>
    </w:tbl>
    <w:p w:rsidR="007F47AF" w:rsidRDefault="007F47AF">
      <w:pPr>
        <w:rPr>
          <w:rFonts w:ascii="Arial" w:eastAsia="Arial" w:hAnsi="Arial" w:cs="Arial"/>
          <w:sz w:val="16"/>
          <w:szCs w:val="16"/>
        </w:rPr>
      </w:pPr>
    </w:p>
    <w:p w:rsidR="00601B13" w:rsidRDefault="00601B13">
      <w:pPr>
        <w:rPr>
          <w:rFonts w:ascii="Arial" w:eastAsia="Arial" w:hAnsi="Arial" w:cs="Arial"/>
          <w:b/>
        </w:rPr>
      </w:pPr>
    </w:p>
    <w:p w:rsidR="00601B13" w:rsidRDefault="00601B13">
      <w:pPr>
        <w:rPr>
          <w:rFonts w:ascii="Arial" w:eastAsia="Arial" w:hAnsi="Arial" w:cs="Arial"/>
          <w:b/>
        </w:rPr>
      </w:pPr>
    </w:p>
    <w:p w:rsidR="00601B13" w:rsidRDefault="00601B13">
      <w:pPr>
        <w:rPr>
          <w:rFonts w:ascii="Arial" w:eastAsia="Arial" w:hAnsi="Arial" w:cs="Arial"/>
          <w:b/>
        </w:rPr>
      </w:pPr>
    </w:p>
    <w:p w:rsidR="00601B13" w:rsidRDefault="00601B13">
      <w:pPr>
        <w:rPr>
          <w:rFonts w:ascii="Arial" w:eastAsia="Arial" w:hAnsi="Arial" w:cs="Arial"/>
          <w:b/>
        </w:rPr>
      </w:pPr>
    </w:p>
    <w:p w:rsidR="00601B13" w:rsidRDefault="00601B13">
      <w:pPr>
        <w:rPr>
          <w:rFonts w:ascii="Arial" w:eastAsia="Arial" w:hAnsi="Arial" w:cs="Arial"/>
          <w:b/>
        </w:rPr>
      </w:pPr>
    </w:p>
    <w:p w:rsidR="007F47AF" w:rsidRDefault="006B7019">
      <w:pPr>
        <w:rPr>
          <w:rFonts w:ascii="Arial" w:eastAsia="Arial" w:hAnsi="Arial" w:cs="Arial"/>
          <w:b/>
        </w:rPr>
      </w:pPr>
      <w:r>
        <w:rPr>
          <w:rFonts w:ascii="Arial" w:eastAsia="Arial" w:hAnsi="Arial" w:cs="Arial"/>
          <w:b/>
        </w:rPr>
        <w:lastRenderedPageBreak/>
        <w:t xml:space="preserve">Priority 6: </w:t>
      </w:r>
    </w:p>
    <w:tbl>
      <w:tblPr>
        <w:tblStyle w:val="a6"/>
        <w:tblW w:w="15131"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5"/>
        <w:gridCol w:w="1908"/>
        <w:gridCol w:w="1919"/>
        <w:gridCol w:w="4820"/>
        <w:gridCol w:w="5209"/>
      </w:tblGrid>
      <w:tr w:rsidR="007F47AF">
        <w:tc>
          <w:tcPr>
            <w:tcW w:w="1276" w:type="dxa"/>
            <w:shd w:val="clear" w:color="auto" w:fill="A8D08D"/>
          </w:tcPr>
          <w:p w:rsidR="007F47AF" w:rsidRDefault="006B7019">
            <w:pPr>
              <w:rPr>
                <w:rFonts w:ascii="Arial" w:eastAsia="Arial" w:hAnsi="Arial" w:cs="Arial"/>
                <w:sz w:val="16"/>
                <w:szCs w:val="16"/>
              </w:rPr>
            </w:pPr>
            <w:r>
              <w:rPr>
                <w:rFonts w:ascii="Arial" w:eastAsia="Arial" w:hAnsi="Arial" w:cs="Arial"/>
                <w:sz w:val="16"/>
                <w:szCs w:val="16"/>
              </w:rPr>
              <w:t xml:space="preserve">Aspect </w:t>
            </w:r>
          </w:p>
          <w:p w:rsidR="007F47AF" w:rsidRDefault="007F47AF">
            <w:pPr>
              <w:rPr>
                <w:rFonts w:ascii="Arial" w:eastAsia="Arial" w:hAnsi="Arial" w:cs="Arial"/>
                <w:sz w:val="16"/>
                <w:szCs w:val="16"/>
              </w:rPr>
            </w:pPr>
          </w:p>
        </w:tc>
        <w:tc>
          <w:tcPr>
            <w:tcW w:w="1908" w:type="dxa"/>
            <w:shd w:val="clear" w:color="auto" w:fill="A8D08D"/>
          </w:tcPr>
          <w:p w:rsidR="007F47AF" w:rsidRDefault="006B7019">
            <w:pPr>
              <w:rPr>
                <w:rFonts w:ascii="Arial" w:eastAsia="Arial" w:hAnsi="Arial" w:cs="Arial"/>
                <w:sz w:val="16"/>
                <w:szCs w:val="16"/>
              </w:rPr>
            </w:pPr>
            <w:r>
              <w:rPr>
                <w:rFonts w:ascii="Arial" w:eastAsia="Arial" w:hAnsi="Arial" w:cs="Arial"/>
                <w:sz w:val="16"/>
                <w:szCs w:val="16"/>
              </w:rPr>
              <w:t xml:space="preserve">Rationale </w:t>
            </w:r>
          </w:p>
        </w:tc>
        <w:tc>
          <w:tcPr>
            <w:tcW w:w="1919" w:type="dxa"/>
            <w:shd w:val="clear" w:color="auto" w:fill="A8D08D"/>
          </w:tcPr>
          <w:p w:rsidR="007F47AF" w:rsidRDefault="006B7019">
            <w:pPr>
              <w:rPr>
                <w:rFonts w:ascii="Arial" w:eastAsia="Arial" w:hAnsi="Arial" w:cs="Arial"/>
                <w:sz w:val="16"/>
                <w:szCs w:val="16"/>
              </w:rPr>
            </w:pPr>
            <w:r>
              <w:rPr>
                <w:rFonts w:ascii="Arial" w:eastAsia="Arial" w:hAnsi="Arial" w:cs="Arial"/>
                <w:sz w:val="16"/>
                <w:szCs w:val="16"/>
              </w:rPr>
              <w:t>Intent</w:t>
            </w:r>
          </w:p>
        </w:tc>
        <w:tc>
          <w:tcPr>
            <w:tcW w:w="4820" w:type="dxa"/>
            <w:shd w:val="clear" w:color="auto" w:fill="A8D08D"/>
          </w:tcPr>
          <w:p w:rsidR="007F47AF" w:rsidRDefault="006B7019">
            <w:pPr>
              <w:rPr>
                <w:rFonts w:ascii="Arial" w:eastAsia="Arial" w:hAnsi="Arial" w:cs="Arial"/>
                <w:sz w:val="16"/>
                <w:szCs w:val="16"/>
              </w:rPr>
            </w:pPr>
            <w:r>
              <w:rPr>
                <w:rFonts w:ascii="Arial" w:eastAsia="Arial" w:hAnsi="Arial" w:cs="Arial"/>
                <w:sz w:val="16"/>
                <w:szCs w:val="16"/>
              </w:rPr>
              <w:t xml:space="preserve">Implementation </w:t>
            </w:r>
          </w:p>
        </w:tc>
        <w:tc>
          <w:tcPr>
            <w:tcW w:w="5209" w:type="dxa"/>
            <w:shd w:val="clear" w:color="auto" w:fill="A8D08D"/>
          </w:tcPr>
          <w:p w:rsidR="007F47AF" w:rsidRDefault="006B7019">
            <w:pPr>
              <w:rPr>
                <w:rFonts w:ascii="Arial" w:eastAsia="Arial" w:hAnsi="Arial" w:cs="Arial"/>
                <w:sz w:val="16"/>
                <w:szCs w:val="16"/>
              </w:rPr>
            </w:pPr>
            <w:r>
              <w:rPr>
                <w:rFonts w:ascii="Arial" w:eastAsia="Arial" w:hAnsi="Arial" w:cs="Arial"/>
                <w:sz w:val="16"/>
                <w:szCs w:val="16"/>
              </w:rPr>
              <w:t xml:space="preserve">Evaluation / Impact: </w:t>
            </w:r>
            <w:r>
              <w:rPr>
                <w:rFonts w:ascii="Arial" w:eastAsia="Arial" w:hAnsi="Arial" w:cs="Arial"/>
                <w:b/>
                <w:color w:val="00B0F0"/>
                <w:sz w:val="16"/>
                <w:szCs w:val="16"/>
              </w:rPr>
              <w:t>autumn</w:t>
            </w:r>
            <w:r>
              <w:rPr>
                <w:rFonts w:ascii="Arial" w:eastAsia="Arial" w:hAnsi="Arial" w:cs="Arial"/>
                <w:sz w:val="16"/>
                <w:szCs w:val="16"/>
              </w:rPr>
              <w:t xml:space="preserve"> / </w:t>
            </w:r>
            <w:r>
              <w:rPr>
                <w:rFonts w:ascii="Arial" w:eastAsia="Arial" w:hAnsi="Arial" w:cs="Arial"/>
                <w:b/>
                <w:color w:val="FF0000"/>
                <w:sz w:val="16"/>
                <w:szCs w:val="16"/>
              </w:rPr>
              <w:t>spring</w:t>
            </w:r>
            <w:r>
              <w:rPr>
                <w:rFonts w:ascii="Arial" w:eastAsia="Arial" w:hAnsi="Arial" w:cs="Arial"/>
                <w:sz w:val="16"/>
                <w:szCs w:val="16"/>
              </w:rPr>
              <w:t xml:space="preserve"> / </w:t>
            </w:r>
            <w:r>
              <w:rPr>
                <w:rFonts w:ascii="Arial" w:eastAsia="Arial" w:hAnsi="Arial" w:cs="Arial"/>
                <w:b/>
                <w:color w:val="00B050"/>
                <w:sz w:val="16"/>
                <w:szCs w:val="16"/>
              </w:rPr>
              <w:t>summer</w:t>
            </w:r>
          </w:p>
        </w:tc>
      </w:tr>
      <w:tr w:rsidR="007F47AF">
        <w:tc>
          <w:tcPr>
            <w:tcW w:w="1276" w:type="dxa"/>
          </w:tcPr>
          <w:p w:rsidR="007F47AF" w:rsidRDefault="006B7019">
            <w:pPr>
              <w:rPr>
                <w:rFonts w:ascii="Arial" w:eastAsia="Arial" w:hAnsi="Arial" w:cs="Arial"/>
                <w:sz w:val="16"/>
                <w:szCs w:val="16"/>
              </w:rPr>
            </w:pPr>
            <w:r>
              <w:rPr>
                <w:rFonts w:ascii="Arial" w:eastAsia="Arial" w:hAnsi="Arial" w:cs="Arial"/>
                <w:sz w:val="16"/>
                <w:szCs w:val="16"/>
              </w:rPr>
              <w:t>Leadership and Management</w:t>
            </w:r>
          </w:p>
          <w:p w:rsidR="007F47AF" w:rsidRDefault="006B7019">
            <w:pPr>
              <w:rPr>
                <w:rFonts w:ascii="Arial" w:eastAsia="Arial" w:hAnsi="Arial" w:cs="Arial"/>
                <w:sz w:val="16"/>
                <w:szCs w:val="16"/>
              </w:rPr>
            </w:pPr>
            <w:r>
              <w:rPr>
                <w:rFonts w:ascii="Arial" w:eastAsia="Arial" w:hAnsi="Arial" w:cs="Arial"/>
                <w:sz w:val="16"/>
                <w:szCs w:val="16"/>
              </w:rPr>
              <w:t xml:space="preserve"> </w:t>
            </w:r>
          </w:p>
        </w:tc>
        <w:tc>
          <w:tcPr>
            <w:tcW w:w="1908" w:type="dxa"/>
          </w:tcPr>
          <w:p w:rsidR="007F47AF" w:rsidRDefault="006B7019">
            <w:pPr>
              <w:rPr>
                <w:rFonts w:ascii="Arial" w:eastAsia="Arial" w:hAnsi="Arial" w:cs="Arial"/>
                <w:sz w:val="15"/>
                <w:szCs w:val="15"/>
              </w:rPr>
            </w:pPr>
            <w:r>
              <w:rPr>
                <w:rFonts w:ascii="Arial" w:eastAsia="Arial" w:hAnsi="Arial" w:cs="Arial"/>
                <w:sz w:val="15"/>
                <w:szCs w:val="15"/>
              </w:rPr>
              <w:t xml:space="preserve">To further conduct research on joining a multi-academy trust by looking into case studies of similar schools that have made the transition. This will involve speaking with staff and leadership team, examining academic performance data pre- and post-MAT, and looking into how governance and accountability structures may change. Understanding the support systems for SEND and how they are managed within the MAT will also be crucial.  </w:t>
            </w:r>
          </w:p>
        </w:tc>
        <w:tc>
          <w:tcPr>
            <w:tcW w:w="1919" w:type="dxa"/>
          </w:tcPr>
          <w:p w:rsidR="007F47AF" w:rsidRDefault="006B7019">
            <w:pPr>
              <w:rPr>
                <w:rFonts w:ascii="Arial" w:eastAsia="Arial" w:hAnsi="Arial" w:cs="Arial"/>
                <w:sz w:val="15"/>
                <w:szCs w:val="15"/>
              </w:rPr>
            </w:pPr>
            <w:r>
              <w:rPr>
                <w:rFonts w:ascii="Arial" w:eastAsia="Arial" w:hAnsi="Arial" w:cs="Arial"/>
                <w:sz w:val="15"/>
                <w:szCs w:val="15"/>
              </w:rPr>
              <w:t>By joining a multi-academy trust, the school aims to improve educational standards through shared best practices and resources, enhance professional development opportunities for staff and continue to establish a more robust support system for SEND children. Financial stability and operational efficiencies are also key objectives, all whilst fostering a collaborative environment that reflects the school’s values and vision. The goal is to enrich the learning experience of every child.</w:t>
            </w:r>
          </w:p>
        </w:tc>
        <w:tc>
          <w:tcPr>
            <w:tcW w:w="4820" w:type="dxa"/>
          </w:tcPr>
          <w:p w:rsidR="007F47AF" w:rsidRDefault="006B7019">
            <w:pPr>
              <w:rPr>
                <w:rFonts w:ascii="Arial" w:eastAsia="Arial" w:hAnsi="Arial" w:cs="Arial"/>
                <w:sz w:val="16"/>
                <w:szCs w:val="16"/>
              </w:rPr>
            </w:pPr>
            <w:r>
              <w:rPr>
                <w:rFonts w:ascii="Arial" w:eastAsia="Arial" w:hAnsi="Arial" w:cs="Arial"/>
                <w:b/>
                <w:sz w:val="16"/>
                <w:szCs w:val="16"/>
              </w:rPr>
              <w:t>Evaluate Current Partnerships</w:t>
            </w:r>
            <w:r>
              <w:rPr>
                <w:rFonts w:ascii="Arial" w:eastAsia="Arial" w:hAnsi="Arial" w:cs="Arial"/>
                <w:sz w:val="16"/>
                <w:szCs w:val="16"/>
              </w:rPr>
              <w:t xml:space="preserve">: Explore other schools’ experiences. Assess the impact on educational standards. </w:t>
            </w:r>
          </w:p>
          <w:p w:rsidR="007F47AF" w:rsidRDefault="007F47AF">
            <w:pPr>
              <w:rPr>
                <w:rFonts w:ascii="Arial" w:eastAsia="Arial" w:hAnsi="Arial" w:cs="Arial"/>
                <w:sz w:val="16"/>
                <w:szCs w:val="16"/>
              </w:rPr>
            </w:pPr>
          </w:p>
          <w:p w:rsidR="007F47AF" w:rsidRDefault="006B7019">
            <w:pPr>
              <w:rPr>
                <w:rFonts w:ascii="Arial" w:eastAsia="Arial" w:hAnsi="Arial" w:cs="Arial"/>
                <w:sz w:val="16"/>
                <w:szCs w:val="16"/>
              </w:rPr>
            </w:pPr>
            <w:r>
              <w:rPr>
                <w:rFonts w:ascii="Arial" w:eastAsia="Arial" w:hAnsi="Arial" w:cs="Arial"/>
                <w:b/>
                <w:sz w:val="16"/>
                <w:szCs w:val="16"/>
              </w:rPr>
              <w:t>Professional Development Opportunities</w:t>
            </w:r>
            <w:r>
              <w:rPr>
                <w:rFonts w:ascii="Arial" w:eastAsia="Arial" w:hAnsi="Arial" w:cs="Arial"/>
                <w:sz w:val="16"/>
                <w:szCs w:val="16"/>
              </w:rPr>
              <w:t xml:space="preserve">: Check for available training programmes. Speak with staff about their development needs. </w:t>
            </w:r>
          </w:p>
          <w:p w:rsidR="007F47AF" w:rsidRDefault="007F47AF">
            <w:pPr>
              <w:rPr>
                <w:rFonts w:ascii="Arial" w:eastAsia="Arial" w:hAnsi="Arial" w:cs="Arial"/>
                <w:b/>
                <w:sz w:val="16"/>
                <w:szCs w:val="16"/>
              </w:rPr>
            </w:pPr>
          </w:p>
          <w:p w:rsidR="007F47AF" w:rsidRDefault="006B7019">
            <w:pPr>
              <w:rPr>
                <w:rFonts w:ascii="Arial" w:eastAsia="Arial" w:hAnsi="Arial" w:cs="Arial"/>
                <w:sz w:val="16"/>
                <w:szCs w:val="16"/>
              </w:rPr>
            </w:pPr>
            <w:r>
              <w:rPr>
                <w:rFonts w:ascii="Arial" w:eastAsia="Arial" w:hAnsi="Arial" w:cs="Arial"/>
                <w:b/>
                <w:sz w:val="16"/>
                <w:szCs w:val="16"/>
              </w:rPr>
              <w:t>SEND Support System</w:t>
            </w:r>
            <w:r>
              <w:rPr>
                <w:rFonts w:ascii="Arial" w:eastAsia="Arial" w:hAnsi="Arial" w:cs="Arial"/>
                <w:sz w:val="16"/>
                <w:szCs w:val="16"/>
              </w:rPr>
              <w:t xml:space="preserve">: Investigate potential enhancements. Evaluate current versus proposed SEND provisions. </w:t>
            </w:r>
          </w:p>
          <w:p w:rsidR="007F47AF" w:rsidRDefault="007F47AF">
            <w:pPr>
              <w:rPr>
                <w:rFonts w:ascii="Arial" w:eastAsia="Arial" w:hAnsi="Arial" w:cs="Arial"/>
                <w:sz w:val="16"/>
                <w:szCs w:val="16"/>
              </w:rPr>
            </w:pPr>
          </w:p>
          <w:p w:rsidR="007F47AF" w:rsidRDefault="006B7019">
            <w:pPr>
              <w:rPr>
                <w:rFonts w:ascii="Arial" w:eastAsia="Arial" w:hAnsi="Arial" w:cs="Arial"/>
                <w:sz w:val="16"/>
                <w:szCs w:val="16"/>
              </w:rPr>
            </w:pPr>
            <w:r>
              <w:rPr>
                <w:rFonts w:ascii="Arial" w:eastAsia="Arial" w:hAnsi="Arial" w:cs="Arial"/>
                <w:b/>
                <w:sz w:val="16"/>
                <w:szCs w:val="16"/>
              </w:rPr>
              <w:t>Financial and Operational Analysis</w:t>
            </w:r>
            <w:r>
              <w:rPr>
                <w:rFonts w:ascii="Arial" w:eastAsia="Arial" w:hAnsi="Arial" w:cs="Arial"/>
                <w:sz w:val="16"/>
                <w:szCs w:val="16"/>
              </w:rPr>
              <w:t xml:space="preserve">: Compare budgets and financial stability pre- and post-joining. Look into case studies highlighting operational efficiencies. </w:t>
            </w:r>
          </w:p>
          <w:p w:rsidR="007F47AF" w:rsidRDefault="007F47AF">
            <w:pPr>
              <w:rPr>
                <w:rFonts w:ascii="Arial" w:eastAsia="Arial" w:hAnsi="Arial" w:cs="Arial"/>
                <w:sz w:val="16"/>
                <w:szCs w:val="16"/>
              </w:rPr>
            </w:pPr>
          </w:p>
          <w:p w:rsidR="007F47AF" w:rsidRDefault="006B7019">
            <w:pPr>
              <w:rPr>
                <w:rFonts w:ascii="Arial" w:eastAsia="Arial" w:hAnsi="Arial" w:cs="Arial"/>
                <w:sz w:val="16"/>
                <w:szCs w:val="16"/>
              </w:rPr>
            </w:pPr>
            <w:r>
              <w:rPr>
                <w:rFonts w:ascii="Arial" w:eastAsia="Arial" w:hAnsi="Arial" w:cs="Arial"/>
                <w:b/>
                <w:sz w:val="16"/>
                <w:szCs w:val="16"/>
              </w:rPr>
              <w:t>Collaborative Culture</w:t>
            </w:r>
            <w:r>
              <w:rPr>
                <w:rFonts w:ascii="Arial" w:eastAsia="Arial" w:hAnsi="Arial" w:cs="Arial"/>
                <w:sz w:val="16"/>
                <w:szCs w:val="16"/>
              </w:rPr>
              <w:t xml:space="preserve">: Identify schools with a similar ethos and visit. Observe their collaborative projects. </w:t>
            </w:r>
          </w:p>
          <w:p w:rsidR="007F47AF" w:rsidRDefault="007F47AF">
            <w:pPr>
              <w:rPr>
                <w:rFonts w:ascii="Arial" w:eastAsia="Arial" w:hAnsi="Arial" w:cs="Arial"/>
                <w:sz w:val="16"/>
                <w:szCs w:val="16"/>
              </w:rPr>
            </w:pPr>
          </w:p>
          <w:p w:rsidR="007F47AF" w:rsidRDefault="006B7019">
            <w:pPr>
              <w:rPr>
                <w:rFonts w:ascii="Arial" w:eastAsia="Arial" w:hAnsi="Arial" w:cs="Arial"/>
                <w:sz w:val="16"/>
                <w:szCs w:val="16"/>
              </w:rPr>
            </w:pPr>
            <w:r>
              <w:rPr>
                <w:rFonts w:ascii="Arial" w:eastAsia="Arial" w:hAnsi="Arial" w:cs="Arial"/>
                <w:b/>
                <w:sz w:val="16"/>
                <w:szCs w:val="16"/>
              </w:rPr>
              <w:t>Learning Enrichments</w:t>
            </w:r>
            <w:r>
              <w:rPr>
                <w:rFonts w:ascii="Arial" w:eastAsia="Arial" w:hAnsi="Arial" w:cs="Arial"/>
                <w:sz w:val="16"/>
                <w:szCs w:val="16"/>
              </w:rPr>
              <w:t xml:space="preserve">: Review curriculum improvements. Speak to pupils and staff for feedback </w:t>
            </w:r>
          </w:p>
        </w:tc>
        <w:tc>
          <w:tcPr>
            <w:tcW w:w="5209" w:type="dxa"/>
          </w:tcPr>
          <w:p w:rsidR="00852CCF" w:rsidRDefault="00852CCF" w:rsidP="00852CCF">
            <w:pPr>
              <w:pStyle w:val="NoSpacing"/>
              <w:rPr>
                <w:rFonts w:ascii="Arial" w:eastAsia="Times New Roman" w:hAnsi="Arial" w:cs="Arial"/>
                <w:color w:val="00B0F0"/>
                <w:sz w:val="16"/>
                <w:szCs w:val="16"/>
              </w:rPr>
            </w:pPr>
            <w:r w:rsidRPr="00852CCF">
              <w:rPr>
                <w:rFonts w:ascii="Arial" w:eastAsia="Times New Roman" w:hAnsi="Arial" w:cs="Arial"/>
                <w:color w:val="00B0F0"/>
                <w:sz w:val="16"/>
                <w:szCs w:val="16"/>
              </w:rPr>
              <w:t>Agenda item at governor’s meeting</w:t>
            </w:r>
          </w:p>
          <w:p w:rsidR="00B01578" w:rsidRPr="00852CCF" w:rsidRDefault="00B01578" w:rsidP="00852CCF">
            <w:pPr>
              <w:pStyle w:val="NoSpacing"/>
              <w:rPr>
                <w:rFonts w:ascii="Arial" w:eastAsia="Times New Roman" w:hAnsi="Arial" w:cs="Arial"/>
                <w:color w:val="00B0F0"/>
                <w:sz w:val="16"/>
                <w:szCs w:val="16"/>
              </w:rPr>
            </w:pPr>
          </w:p>
          <w:p w:rsidR="00852CCF" w:rsidRDefault="00852CCF" w:rsidP="00852CCF">
            <w:pPr>
              <w:pStyle w:val="NoSpacing"/>
              <w:rPr>
                <w:rFonts w:ascii="Arial" w:eastAsia="Times New Roman" w:hAnsi="Arial" w:cs="Arial"/>
                <w:color w:val="00B0F0"/>
                <w:sz w:val="16"/>
                <w:szCs w:val="16"/>
              </w:rPr>
            </w:pPr>
            <w:r w:rsidRPr="00852CCF">
              <w:rPr>
                <w:rFonts w:ascii="Arial" w:eastAsia="Times New Roman" w:hAnsi="Arial" w:cs="Arial"/>
                <w:color w:val="00B0F0"/>
                <w:sz w:val="16"/>
                <w:szCs w:val="16"/>
              </w:rPr>
              <w:t>Joint governor’s meeting with x3 local primary schools</w:t>
            </w:r>
            <w:r w:rsidR="00B01578">
              <w:rPr>
                <w:rFonts w:ascii="Arial" w:eastAsia="Times New Roman" w:hAnsi="Arial" w:cs="Arial"/>
                <w:color w:val="00B0F0"/>
                <w:sz w:val="16"/>
                <w:szCs w:val="16"/>
              </w:rPr>
              <w:t xml:space="preserve"> – December 24 </w:t>
            </w:r>
          </w:p>
          <w:p w:rsidR="00B01578" w:rsidRPr="00852CCF" w:rsidRDefault="00B01578" w:rsidP="00852CCF">
            <w:pPr>
              <w:pStyle w:val="NoSpacing"/>
              <w:rPr>
                <w:rFonts w:ascii="Arial" w:eastAsia="Times New Roman" w:hAnsi="Arial" w:cs="Arial"/>
                <w:color w:val="00B0F0"/>
                <w:sz w:val="16"/>
                <w:szCs w:val="16"/>
              </w:rPr>
            </w:pPr>
          </w:p>
          <w:p w:rsidR="00852CCF" w:rsidRPr="00852CCF" w:rsidRDefault="00852CCF" w:rsidP="00852CCF">
            <w:pPr>
              <w:pStyle w:val="NoSpacing"/>
              <w:rPr>
                <w:rFonts w:ascii="Arial" w:eastAsia="Times New Roman" w:hAnsi="Arial" w:cs="Arial"/>
                <w:color w:val="00B0F0"/>
                <w:sz w:val="16"/>
                <w:szCs w:val="16"/>
              </w:rPr>
            </w:pPr>
            <w:r w:rsidRPr="00852CCF">
              <w:rPr>
                <w:rFonts w:ascii="Arial" w:eastAsia="Times New Roman" w:hAnsi="Arial" w:cs="Arial"/>
                <w:color w:val="00B0F0"/>
                <w:sz w:val="16"/>
                <w:szCs w:val="16"/>
              </w:rPr>
              <w:t>SMT meetings arranged with Discovery Academy in Hattersley (Victorious Trust) </w:t>
            </w:r>
            <w:r w:rsidR="00B01578">
              <w:rPr>
                <w:rFonts w:ascii="Arial" w:eastAsia="Times New Roman" w:hAnsi="Arial" w:cs="Arial"/>
                <w:color w:val="00B0F0"/>
                <w:sz w:val="16"/>
                <w:szCs w:val="16"/>
              </w:rPr>
              <w:t xml:space="preserve">– February 25 </w:t>
            </w:r>
          </w:p>
          <w:p w:rsidR="007F47AF" w:rsidRDefault="007F47AF" w:rsidP="00852CCF">
            <w:pPr>
              <w:spacing w:line="259" w:lineRule="auto"/>
              <w:ind w:right="120"/>
              <w:rPr>
                <w:color w:val="FF0000"/>
                <w:sz w:val="16"/>
                <w:szCs w:val="16"/>
              </w:rPr>
            </w:pPr>
          </w:p>
        </w:tc>
      </w:tr>
    </w:tbl>
    <w:p w:rsidR="007F47AF" w:rsidRDefault="007F47AF">
      <w:pPr>
        <w:rPr>
          <w:rFonts w:ascii="Arial" w:eastAsia="Arial" w:hAnsi="Arial" w:cs="Arial"/>
        </w:rPr>
      </w:pPr>
    </w:p>
    <w:p w:rsidR="00601B13" w:rsidRDefault="00601B13" w:rsidP="00601B13">
      <w:pPr>
        <w:rPr>
          <w:rFonts w:ascii="Arial" w:eastAsia="Arial" w:hAnsi="Arial" w:cs="Arial"/>
          <w:b/>
        </w:rPr>
      </w:pPr>
      <w:r>
        <w:rPr>
          <w:rFonts w:ascii="Arial" w:eastAsia="Arial" w:hAnsi="Arial" w:cs="Arial"/>
          <w:b/>
        </w:rPr>
        <w:t xml:space="preserve">Priority 7: </w:t>
      </w:r>
    </w:p>
    <w:tbl>
      <w:tblPr>
        <w:tblStyle w:val="a6"/>
        <w:tblW w:w="15131"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5"/>
        <w:gridCol w:w="1908"/>
        <w:gridCol w:w="1919"/>
        <w:gridCol w:w="4820"/>
        <w:gridCol w:w="5209"/>
      </w:tblGrid>
      <w:tr w:rsidR="00601B13" w:rsidTr="00852CCF">
        <w:tc>
          <w:tcPr>
            <w:tcW w:w="1276" w:type="dxa"/>
            <w:shd w:val="clear" w:color="auto" w:fill="A8D08D"/>
          </w:tcPr>
          <w:p w:rsidR="00601B13" w:rsidRDefault="00601B13" w:rsidP="00852CCF">
            <w:pPr>
              <w:rPr>
                <w:rFonts w:ascii="Arial" w:eastAsia="Arial" w:hAnsi="Arial" w:cs="Arial"/>
                <w:sz w:val="16"/>
                <w:szCs w:val="16"/>
              </w:rPr>
            </w:pPr>
            <w:r>
              <w:rPr>
                <w:rFonts w:ascii="Arial" w:eastAsia="Arial" w:hAnsi="Arial" w:cs="Arial"/>
                <w:sz w:val="16"/>
                <w:szCs w:val="16"/>
              </w:rPr>
              <w:t xml:space="preserve">Aspect </w:t>
            </w:r>
          </w:p>
          <w:p w:rsidR="00601B13" w:rsidRDefault="00601B13" w:rsidP="00852CCF">
            <w:pPr>
              <w:rPr>
                <w:rFonts w:ascii="Arial" w:eastAsia="Arial" w:hAnsi="Arial" w:cs="Arial"/>
                <w:sz w:val="16"/>
                <w:szCs w:val="16"/>
              </w:rPr>
            </w:pPr>
          </w:p>
        </w:tc>
        <w:tc>
          <w:tcPr>
            <w:tcW w:w="1908" w:type="dxa"/>
            <w:shd w:val="clear" w:color="auto" w:fill="A8D08D"/>
          </w:tcPr>
          <w:p w:rsidR="00601B13" w:rsidRDefault="00601B13" w:rsidP="00852CCF">
            <w:pPr>
              <w:rPr>
                <w:rFonts w:ascii="Arial" w:eastAsia="Arial" w:hAnsi="Arial" w:cs="Arial"/>
                <w:sz w:val="16"/>
                <w:szCs w:val="16"/>
              </w:rPr>
            </w:pPr>
            <w:r>
              <w:rPr>
                <w:rFonts w:ascii="Arial" w:eastAsia="Arial" w:hAnsi="Arial" w:cs="Arial"/>
                <w:sz w:val="16"/>
                <w:szCs w:val="16"/>
              </w:rPr>
              <w:t xml:space="preserve">Rationale </w:t>
            </w:r>
          </w:p>
        </w:tc>
        <w:tc>
          <w:tcPr>
            <w:tcW w:w="1919" w:type="dxa"/>
            <w:shd w:val="clear" w:color="auto" w:fill="A8D08D"/>
          </w:tcPr>
          <w:p w:rsidR="00601B13" w:rsidRDefault="00601B13" w:rsidP="00852CCF">
            <w:pPr>
              <w:rPr>
                <w:rFonts w:ascii="Arial" w:eastAsia="Arial" w:hAnsi="Arial" w:cs="Arial"/>
                <w:sz w:val="16"/>
                <w:szCs w:val="16"/>
              </w:rPr>
            </w:pPr>
            <w:r>
              <w:rPr>
                <w:rFonts w:ascii="Arial" w:eastAsia="Arial" w:hAnsi="Arial" w:cs="Arial"/>
                <w:sz w:val="16"/>
                <w:szCs w:val="16"/>
              </w:rPr>
              <w:t>Intent</w:t>
            </w:r>
          </w:p>
        </w:tc>
        <w:tc>
          <w:tcPr>
            <w:tcW w:w="4820" w:type="dxa"/>
            <w:shd w:val="clear" w:color="auto" w:fill="A8D08D"/>
          </w:tcPr>
          <w:p w:rsidR="00601B13" w:rsidRDefault="00601B13" w:rsidP="00852CCF">
            <w:pPr>
              <w:rPr>
                <w:rFonts w:ascii="Arial" w:eastAsia="Arial" w:hAnsi="Arial" w:cs="Arial"/>
                <w:sz w:val="16"/>
                <w:szCs w:val="16"/>
              </w:rPr>
            </w:pPr>
            <w:r>
              <w:rPr>
                <w:rFonts w:ascii="Arial" w:eastAsia="Arial" w:hAnsi="Arial" w:cs="Arial"/>
                <w:sz w:val="16"/>
                <w:szCs w:val="16"/>
              </w:rPr>
              <w:t xml:space="preserve">Implementation </w:t>
            </w:r>
          </w:p>
        </w:tc>
        <w:tc>
          <w:tcPr>
            <w:tcW w:w="5209" w:type="dxa"/>
            <w:shd w:val="clear" w:color="auto" w:fill="A8D08D"/>
          </w:tcPr>
          <w:p w:rsidR="00601B13" w:rsidRDefault="00601B13" w:rsidP="00852CCF">
            <w:pPr>
              <w:rPr>
                <w:rFonts w:ascii="Arial" w:eastAsia="Arial" w:hAnsi="Arial" w:cs="Arial"/>
                <w:sz w:val="16"/>
                <w:szCs w:val="16"/>
              </w:rPr>
            </w:pPr>
            <w:r>
              <w:rPr>
                <w:rFonts w:ascii="Arial" w:eastAsia="Arial" w:hAnsi="Arial" w:cs="Arial"/>
                <w:sz w:val="16"/>
                <w:szCs w:val="16"/>
              </w:rPr>
              <w:t xml:space="preserve">Evaluation / Impact: </w:t>
            </w:r>
            <w:r>
              <w:rPr>
                <w:rFonts w:ascii="Arial" w:eastAsia="Arial" w:hAnsi="Arial" w:cs="Arial"/>
                <w:b/>
                <w:color w:val="00B0F0"/>
                <w:sz w:val="16"/>
                <w:szCs w:val="16"/>
              </w:rPr>
              <w:t>autumn</w:t>
            </w:r>
            <w:r>
              <w:rPr>
                <w:rFonts w:ascii="Arial" w:eastAsia="Arial" w:hAnsi="Arial" w:cs="Arial"/>
                <w:sz w:val="16"/>
                <w:szCs w:val="16"/>
              </w:rPr>
              <w:t xml:space="preserve"> / </w:t>
            </w:r>
            <w:r>
              <w:rPr>
                <w:rFonts w:ascii="Arial" w:eastAsia="Arial" w:hAnsi="Arial" w:cs="Arial"/>
                <w:b/>
                <w:color w:val="FF0000"/>
                <w:sz w:val="16"/>
                <w:szCs w:val="16"/>
              </w:rPr>
              <w:t>spring</w:t>
            </w:r>
            <w:r>
              <w:rPr>
                <w:rFonts w:ascii="Arial" w:eastAsia="Arial" w:hAnsi="Arial" w:cs="Arial"/>
                <w:sz w:val="16"/>
                <w:szCs w:val="16"/>
              </w:rPr>
              <w:t xml:space="preserve"> / </w:t>
            </w:r>
            <w:r>
              <w:rPr>
                <w:rFonts w:ascii="Arial" w:eastAsia="Arial" w:hAnsi="Arial" w:cs="Arial"/>
                <w:b/>
                <w:color w:val="00B050"/>
                <w:sz w:val="16"/>
                <w:szCs w:val="16"/>
              </w:rPr>
              <w:t>summer</w:t>
            </w:r>
          </w:p>
        </w:tc>
      </w:tr>
      <w:tr w:rsidR="00601B13" w:rsidTr="00852CCF">
        <w:tc>
          <w:tcPr>
            <w:tcW w:w="1276" w:type="dxa"/>
          </w:tcPr>
          <w:p w:rsidR="00601B13" w:rsidRDefault="00601B13" w:rsidP="00852CCF">
            <w:pPr>
              <w:rPr>
                <w:rFonts w:ascii="Arial" w:eastAsia="Arial" w:hAnsi="Arial" w:cs="Arial"/>
                <w:sz w:val="16"/>
                <w:szCs w:val="16"/>
              </w:rPr>
            </w:pPr>
            <w:r>
              <w:rPr>
                <w:rFonts w:ascii="Arial" w:eastAsia="Arial" w:hAnsi="Arial" w:cs="Arial"/>
                <w:sz w:val="16"/>
                <w:szCs w:val="16"/>
              </w:rPr>
              <w:t>Leadership and Management</w:t>
            </w:r>
          </w:p>
          <w:p w:rsidR="00601B13" w:rsidRDefault="00601B13" w:rsidP="00852CCF">
            <w:pPr>
              <w:rPr>
                <w:rFonts w:ascii="Arial" w:eastAsia="Arial" w:hAnsi="Arial" w:cs="Arial"/>
                <w:sz w:val="16"/>
                <w:szCs w:val="16"/>
              </w:rPr>
            </w:pPr>
            <w:r>
              <w:rPr>
                <w:rFonts w:ascii="Arial" w:eastAsia="Arial" w:hAnsi="Arial" w:cs="Arial"/>
                <w:sz w:val="16"/>
                <w:szCs w:val="16"/>
              </w:rPr>
              <w:t xml:space="preserve"> </w:t>
            </w:r>
          </w:p>
        </w:tc>
        <w:tc>
          <w:tcPr>
            <w:tcW w:w="1908" w:type="dxa"/>
          </w:tcPr>
          <w:p w:rsidR="00601B13" w:rsidRDefault="00601B13" w:rsidP="00852CCF">
            <w:pPr>
              <w:rPr>
                <w:rFonts w:ascii="Arial" w:eastAsia="Arial" w:hAnsi="Arial" w:cs="Arial"/>
                <w:sz w:val="15"/>
                <w:szCs w:val="15"/>
              </w:rPr>
            </w:pPr>
            <w:r w:rsidRPr="00870676">
              <w:rPr>
                <w:rFonts w:ascii="Arial" w:eastAsia="Arial" w:hAnsi="Arial" w:cs="Arial"/>
                <w:sz w:val="15"/>
                <w:szCs w:val="15"/>
              </w:rPr>
              <w:t xml:space="preserve">Our objective is to enhance pupil </w:t>
            </w:r>
            <w:r w:rsidRPr="00852CCF">
              <w:rPr>
                <w:rFonts w:ascii="Arial" w:eastAsia="Arial" w:hAnsi="Arial" w:cs="Arial"/>
                <w:sz w:val="15"/>
                <w:szCs w:val="15"/>
                <w:highlight w:val="yellow"/>
              </w:rPr>
              <w:t>attendance</w:t>
            </w:r>
            <w:r w:rsidRPr="00870676">
              <w:rPr>
                <w:rFonts w:ascii="Arial" w:eastAsia="Arial" w:hAnsi="Arial" w:cs="Arial"/>
                <w:sz w:val="15"/>
                <w:szCs w:val="15"/>
              </w:rPr>
              <w:t xml:space="preserve"> by fostering an engaging </w:t>
            </w:r>
            <w:r w:rsidR="00D428CF" w:rsidRPr="00870676">
              <w:rPr>
                <w:rFonts w:ascii="Arial" w:eastAsia="Arial" w:hAnsi="Arial" w:cs="Arial"/>
                <w:sz w:val="15"/>
                <w:szCs w:val="15"/>
              </w:rPr>
              <w:t>and</w:t>
            </w:r>
            <w:r w:rsidRPr="00870676">
              <w:rPr>
                <w:rFonts w:ascii="Arial" w:eastAsia="Arial" w:hAnsi="Arial" w:cs="Arial"/>
                <w:sz w:val="15"/>
                <w:szCs w:val="15"/>
              </w:rPr>
              <w:t xml:space="preserve"> supportive school </w:t>
            </w:r>
            <w:r w:rsidR="00D428CF" w:rsidRPr="00870676">
              <w:rPr>
                <w:rFonts w:ascii="Arial" w:eastAsia="Arial" w:hAnsi="Arial" w:cs="Arial"/>
                <w:sz w:val="15"/>
                <w:szCs w:val="15"/>
              </w:rPr>
              <w:t>environment</w:t>
            </w:r>
            <w:r w:rsidRPr="00870676">
              <w:rPr>
                <w:rFonts w:ascii="Arial" w:eastAsia="Arial" w:hAnsi="Arial" w:cs="Arial"/>
                <w:sz w:val="15"/>
                <w:szCs w:val="15"/>
              </w:rPr>
              <w:t xml:space="preserve">. We aim to continue to strengthen communication with parents / carers to address attendance concerns early. Targeted support and interventions will be provided for pupils with frequent absences, while monitoring and tracking attendance data consistently to identify and address patterns. By fostering a </w:t>
            </w:r>
            <w:r w:rsidR="00D428CF" w:rsidRPr="00870676">
              <w:rPr>
                <w:rFonts w:ascii="Arial" w:eastAsia="Arial" w:hAnsi="Arial" w:cs="Arial"/>
                <w:sz w:val="15"/>
                <w:szCs w:val="15"/>
              </w:rPr>
              <w:t>positive</w:t>
            </w:r>
            <w:r w:rsidRPr="00870676">
              <w:rPr>
                <w:rFonts w:ascii="Arial" w:eastAsia="Arial" w:hAnsi="Arial" w:cs="Arial"/>
                <w:sz w:val="15"/>
                <w:szCs w:val="15"/>
              </w:rPr>
              <w:t xml:space="preserve"> school culture that </w:t>
            </w:r>
            <w:r w:rsidRPr="00870676">
              <w:rPr>
                <w:rFonts w:ascii="Arial" w:eastAsia="Arial" w:hAnsi="Arial" w:cs="Arial"/>
                <w:sz w:val="15"/>
                <w:szCs w:val="15"/>
              </w:rPr>
              <w:lastRenderedPageBreak/>
              <w:t>values regular attendance and collaborating with local agencies to support families facing changes, we can ensure improved attendance rates and overall school performance.</w:t>
            </w:r>
          </w:p>
        </w:tc>
        <w:tc>
          <w:tcPr>
            <w:tcW w:w="1919" w:type="dxa"/>
          </w:tcPr>
          <w:p w:rsidR="00601B13" w:rsidRPr="00B01578" w:rsidRDefault="00601B13" w:rsidP="00852CCF">
            <w:pPr>
              <w:rPr>
                <w:rFonts w:ascii="Arial" w:eastAsia="Arial" w:hAnsi="Arial" w:cs="Arial"/>
                <w:sz w:val="14"/>
                <w:szCs w:val="14"/>
              </w:rPr>
            </w:pPr>
            <w:r w:rsidRPr="00B01578">
              <w:rPr>
                <w:rFonts w:ascii="Arial" w:eastAsia="Arial" w:hAnsi="Arial" w:cs="Arial"/>
                <w:sz w:val="14"/>
                <w:szCs w:val="14"/>
              </w:rPr>
              <w:lastRenderedPageBreak/>
              <w:t xml:space="preserve">Our aim is to create a </w:t>
            </w:r>
            <w:r w:rsidR="00D428CF" w:rsidRPr="00B01578">
              <w:rPr>
                <w:rFonts w:ascii="Arial" w:eastAsia="Arial" w:hAnsi="Arial" w:cs="Arial"/>
                <w:sz w:val="14"/>
                <w:szCs w:val="14"/>
              </w:rPr>
              <w:t>holistic</w:t>
            </w:r>
            <w:r w:rsidRPr="00B01578">
              <w:rPr>
                <w:rFonts w:ascii="Arial" w:eastAsia="Arial" w:hAnsi="Arial" w:cs="Arial"/>
                <w:sz w:val="14"/>
                <w:szCs w:val="14"/>
              </w:rPr>
              <w:t xml:space="preserve"> and supportive approach to </w:t>
            </w:r>
            <w:r w:rsidR="00D428CF" w:rsidRPr="00B01578">
              <w:rPr>
                <w:rFonts w:ascii="Arial" w:eastAsia="Arial" w:hAnsi="Arial" w:cs="Arial"/>
                <w:sz w:val="14"/>
                <w:szCs w:val="14"/>
              </w:rPr>
              <w:t>improvising</w:t>
            </w:r>
            <w:r w:rsidRPr="00B01578">
              <w:rPr>
                <w:rFonts w:ascii="Arial" w:eastAsia="Arial" w:hAnsi="Arial" w:cs="Arial"/>
                <w:sz w:val="14"/>
                <w:szCs w:val="14"/>
              </w:rPr>
              <w:t xml:space="preserve"> pupil attendance. By fostering an engaging school environment, we aim to motivate pupils to attend regularly. Introducing positive incentives and </w:t>
            </w:r>
            <w:r w:rsidR="00D428CF" w:rsidRPr="00B01578">
              <w:rPr>
                <w:rFonts w:ascii="Arial" w:eastAsia="Arial" w:hAnsi="Arial" w:cs="Arial"/>
                <w:sz w:val="14"/>
                <w:szCs w:val="14"/>
              </w:rPr>
              <w:t>recognition</w:t>
            </w:r>
            <w:r w:rsidRPr="00B01578">
              <w:rPr>
                <w:rFonts w:ascii="Arial" w:eastAsia="Arial" w:hAnsi="Arial" w:cs="Arial"/>
                <w:sz w:val="14"/>
                <w:szCs w:val="14"/>
              </w:rPr>
              <w:t xml:space="preserve"> programmes will reinforce the importance of consistent attendance, while strengthened communication with parents / carers will enable early intervention. Providing targeted support for pupils with frequent absences and closely monitoring attendance data will </w:t>
            </w:r>
            <w:r w:rsidR="000C30BE" w:rsidRPr="00B01578">
              <w:rPr>
                <w:rFonts w:ascii="Arial" w:eastAsia="Arial" w:hAnsi="Arial" w:cs="Arial"/>
                <w:sz w:val="14"/>
                <w:szCs w:val="14"/>
              </w:rPr>
              <w:t xml:space="preserve">help identify and </w:t>
            </w:r>
            <w:r w:rsidR="000C30BE" w:rsidRPr="00B01578">
              <w:rPr>
                <w:rFonts w:ascii="Arial" w:eastAsia="Arial" w:hAnsi="Arial" w:cs="Arial"/>
                <w:sz w:val="14"/>
                <w:szCs w:val="14"/>
              </w:rPr>
              <w:lastRenderedPageBreak/>
              <w:t xml:space="preserve">address any issues promptly. Collaborating with local agencies will offer additional resources to families facing challenges, ultimately leading to </w:t>
            </w:r>
            <w:r w:rsidR="00D428CF" w:rsidRPr="00B01578">
              <w:rPr>
                <w:rFonts w:ascii="Arial" w:eastAsia="Arial" w:hAnsi="Arial" w:cs="Arial"/>
                <w:sz w:val="14"/>
                <w:szCs w:val="14"/>
              </w:rPr>
              <w:t>improved</w:t>
            </w:r>
            <w:r w:rsidR="000C30BE" w:rsidRPr="00B01578">
              <w:rPr>
                <w:rFonts w:ascii="Arial" w:eastAsia="Arial" w:hAnsi="Arial" w:cs="Arial"/>
                <w:sz w:val="14"/>
                <w:szCs w:val="14"/>
              </w:rPr>
              <w:t xml:space="preserve"> attendance rates and enhanced overall school performance. </w:t>
            </w:r>
          </w:p>
        </w:tc>
        <w:tc>
          <w:tcPr>
            <w:tcW w:w="4820" w:type="dxa"/>
          </w:tcPr>
          <w:p w:rsidR="00601B13" w:rsidRDefault="000C30BE" w:rsidP="00852CCF">
            <w:pPr>
              <w:rPr>
                <w:rFonts w:ascii="Arial" w:eastAsia="Arial" w:hAnsi="Arial" w:cs="Arial"/>
                <w:b/>
                <w:sz w:val="16"/>
                <w:szCs w:val="16"/>
              </w:rPr>
            </w:pPr>
            <w:r>
              <w:rPr>
                <w:rFonts w:ascii="Arial" w:eastAsia="Arial" w:hAnsi="Arial" w:cs="Arial"/>
                <w:b/>
                <w:sz w:val="16"/>
                <w:szCs w:val="16"/>
              </w:rPr>
              <w:lastRenderedPageBreak/>
              <w:t xml:space="preserve">Curriculum Integration: </w:t>
            </w:r>
            <w:r w:rsidRPr="000C30BE">
              <w:rPr>
                <w:rFonts w:ascii="Arial" w:eastAsia="Arial" w:hAnsi="Arial" w:cs="Arial"/>
                <w:sz w:val="16"/>
                <w:szCs w:val="16"/>
              </w:rPr>
              <w:t>Embed engaging and interactive activities within the curriculum to continue to make learning more appealing.</w:t>
            </w:r>
            <w:r>
              <w:rPr>
                <w:rFonts w:ascii="Arial" w:eastAsia="Arial" w:hAnsi="Arial" w:cs="Arial"/>
                <w:b/>
                <w:sz w:val="16"/>
                <w:szCs w:val="16"/>
              </w:rPr>
              <w:t xml:space="preserve"> </w:t>
            </w:r>
          </w:p>
          <w:p w:rsidR="000C30BE" w:rsidRDefault="000C30BE" w:rsidP="00852CCF">
            <w:pPr>
              <w:rPr>
                <w:rFonts w:ascii="Arial" w:eastAsia="Arial" w:hAnsi="Arial" w:cs="Arial"/>
                <w:sz w:val="16"/>
                <w:szCs w:val="16"/>
              </w:rPr>
            </w:pPr>
          </w:p>
          <w:p w:rsidR="000C30BE" w:rsidRDefault="000C30BE" w:rsidP="00852CCF">
            <w:pPr>
              <w:rPr>
                <w:rFonts w:ascii="Arial" w:eastAsia="Arial" w:hAnsi="Arial" w:cs="Arial"/>
                <w:sz w:val="16"/>
                <w:szCs w:val="16"/>
              </w:rPr>
            </w:pPr>
            <w:r w:rsidRPr="000C30BE">
              <w:rPr>
                <w:rFonts w:ascii="Arial" w:eastAsia="Arial" w:hAnsi="Arial" w:cs="Arial"/>
                <w:b/>
                <w:sz w:val="16"/>
                <w:szCs w:val="16"/>
              </w:rPr>
              <w:t>Parental Engagement</w:t>
            </w:r>
            <w:r>
              <w:rPr>
                <w:rFonts w:ascii="Arial" w:eastAsia="Arial" w:hAnsi="Arial" w:cs="Arial"/>
                <w:sz w:val="16"/>
                <w:szCs w:val="16"/>
              </w:rPr>
              <w:t xml:space="preserve">: Implement regular, proactive communication strategies with parents / carers, including meetings, newsletters and digital messages. </w:t>
            </w:r>
          </w:p>
          <w:p w:rsidR="000C30BE" w:rsidRDefault="000C30BE" w:rsidP="00852CCF">
            <w:pPr>
              <w:rPr>
                <w:rFonts w:ascii="Arial" w:eastAsia="Arial" w:hAnsi="Arial" w:cs="Arial"/>
                <w:sz w:val="16"/>
                <w:szCs w:val="16"/>
              </w:rPr>
            </w:pPr>
          </w:p>
          <w:p w:rsidR="000C30BE" w:rsidRDefault="000C30BE" w:rsidP="00852CCF">
            <w:pPr>
              <w:rPr>
                <w:rFonts w:ascii="Arial" w:eastAsia="Arial" w:hAnsi="Arial" w:cs="Arial"/>
                <w:sz w:val="16"/>
                <w:szCs w:val="16"/>
              </w:rPr>
            </w:pPr>
            <w:r w:rsidRPr="000C30BE">
              <w:rPr>
                <w:rFonts w:ascii="Arial" w:eastAsia="Arial" w:hAnsi="Arial" w:cs="Arial"/>
                <w:b/>
                <w:sz w:val="16"/>
                <w:szCs w:val="16"/>
              </w:rPr>
              <w:t>Early Intervention</w:t>
            </w:r>
            <w:r>
              <w:rPr>
                <w:rFonts w:ascii="Arial" w:eastAsia="Arial" w:hAnsi="Arial" w:cs="Arial"/>
                <w:sz w:val="16"/>
                <w:szCs w:val="16"/>
              </w:rPr>
              <w:t xml:space="preserve">: Establish a system for early identification and support for pupils exhibiting attendance issues, with tailored intervention plans. </w:t>
            </w:r>
          </w:p>
          <w:p w:rsidR="000C30BE" w:rsidRDefault="000C30BE" w:rsidP="00852CCF">
            <w:pPr>
              <w:rPr>
                <w:rFonts w:ascii="Arial" w:eastAsia="Arial" w:hAnsi="Arial" w:cs="Arial"/>
                <w:sz w:val="16"/>
                <w:szCs w:val="16"/>
              </w:rPr>
            </w:pPr>
          </w:p>
          <w:p w:rsidR="000C30BE" w:rsidRDefault="000C30BE" w:rsidP="00852CCF">
            <w:pPr>
              <w:rPr>
                <w:rFonts w:ascii="Arial" w:eastAsia="Arial" w:hAnsi="Arial" w:cs="Arial"/>
                <w:sz w:val="16"/>
                <w:szCs w:val="16"/>
              </w:rPr>
            </w:pPr>
            <w:r w:rsidRPr="000C30BE">
              <w:rPr>
                <w:rFonts w:ascii="Arial" w:eastAsia="Arial" w:hAnsi="Arial" w:cs="Arial"/>
                <w:b/>
                <w:sz w:val="16"/>
                <w:szCs w:val="16"/>
              </w:rPr>
              <w:t>Data-Driven Decision Making</w:t>
            </w:r>
            <w:r>
              <w:rPr>
                <w:rFonts w:ascii="Arial" w:eastAsia="Arial" w:hAnsi="Arial" w:cs="Arial"/>
                <w:sz w:val="16"/>
                <w:szCs w:val="16"/>
              </w:rPr>
              <w:t xml:space="preserve">: Utilise attendance tracking software to monitor patters, enabling data-drive interventions. </w:t>
            </w:r>
          </w:p>
          <w:p w:rsidR="000C30BE" w:rsidRDefault="000C30BE" w:rsidP="00852CCF">
            <w:pPr>
              <w:rPr>
                <w:rFonts w:ascii="Arial" w:eastAsia="Arial" w:hAnsi="Arial" w:cs="Arial"/>
                <w:sz w:val="16"/>
                <w:szCs w:val="16"/>
              </w:rPr>
            </w:pPr>
          </w:p>
          <w:p w:rsidR="000C30BE" w:rsidRDefault="000C30BE" w:rsidP="00852CCF">
            <w:pPr>
              <w:rPr>
                <w:rFonts w:ascii="Arial" w:eastAsia="Arial" w:hAnsi="Arial" w:cs="Arial"/>
                <w:sz w:val="16"/>
                <w:szCs w:val="16"/>
              </w:rPr>
            </w:pPr>
            <w:r w:rsidRPr="000C30BE">
              <w:rPr>
                <w:rFonts w:ascii="Arial" w:eastAsia="Arial" w:hAnsi="Arial" w:cs="Arial"/>
                <w:b/>
                <w:sz w:val="16"/>
                <w:szCs w:val="16"/>
              </w:rPr>
              <w:t>School Culture Development</w:t>
            </w:r>
            <w:r>
              <w:rPr>
                <w:rFonts w:ascii="Arial" w:eastAsia="Arial" w:hAnsi="Arial" w:cs="Arial"/>
                <w:sz w:val="16"/>
                <w:szCs w:val="16"/>
              </w:rPr>
              <w:t xml:space="preserve">: Initiate campaigns and programmes that promote the value of regular attendance through positive reinforcement and role modelling. </w:t>
            </w:r>
          </w:p>
          <w:p w:rsidR="000C30BE" w:rsidRDefault="000C30BE" w:rsidP="00852CCF">
            <w:pPr>
              <w:rPr>
                <w:rFonts w:ascii="Arial" w:eastAsia="Arial" w:hAnsi="Arial" w:cs="Arial"/>
                <w:sz w:val="16"/>
                <w:szCs w:val="16"/>
              </w:rPr>
            </w:pPr>
          </w:p>
          <w:p w:rsidR="000C30BE" w:rsidRDefault="000C30BE" w:rsidP="00852CCF">
            <w:pPr>
              <w:rPr>
                <w:rFonts w:ascii="Arial" w:eastAsia="Arial" w:hAnsi="Arial" w:cs="Arial"/>
                <w:sz w:val="16"/>
                <w:szCs w:val="16"/>
              </w:rPr>
            </w:pPr>
            <w:r w:rsidRPr="000C30BE">
              <w:rPr>
                <w:rFonts w:ascii="Arial" w:eastAsia="Arial" w:hAnsi="Arial" w:cs="Arial"/>
                <w:b/>
                <w:sz w:val="16"/>
                <w:szCs w:val="16"/>
              </w:rPr>
              <w:lastRenderedPageBreak/>
              <w:t>Community Partnerships</w:t>
            </w:r>
            <w:r>
              <w:rPr>
                <w:rFonts w:ascii="Arial" w:eastAsia="Arial" w:hAnsi="Arial" w:cs="Arial"/>
                <w:sz w:val="16"/>
                <w:szCs w:val="16"/>
              </w:rPr>
              <w:t xml:space="preserve">: Forge partnerships with local agencies to provide holistic support for families addressing barriers to regular attendance. </w:t>
            </w:r>
          </w:p>
        </w:tc>
        <w:tc>
          <w:tcPr>
            <w:tcW w:w="5209" w:type="dxa"/>
          </w:tcPr>
          <w:p w:rsidR="00601B13" w:rsidRDefault="00852CCF" w:rsidP="00852CCF">
            <w:pPr>
              <w:spacing w:line="259" w:lineRule="auto"/>
              <w:ind w:right="120"/>
              <w:rPr>
                <w:rFonts w:ascii="Arial" w:eastAsia="Times New Roman" w:hAnsi="Arial" w:cs="Arial"/>
                <w:color w:val="00B0F0"/>
                <w:sz w:val="16"/>
                <w:szCs w:val="16"/>
              </w:rPr>
            </w:pPr>
            <w:r w:rsidRPr="00B01578">
              <w:rPr>
                <w:rFonts w:ascii="Arial" w:eastAsia="Times New Roman" w:hAnsi="Arial" w:cs="Arial"/>
                <w:color w:val="00B0F0"/>
                <w:sz w:val="16"/>
                <w:szCs w:val="16"/>
              </w:rPr>
              <w:lastRenderedPageBreak/>
              <w:t xml:space="preserve">Daily first day calls </w:t>
            </w:r>
          </w:p>
          <w:p w:rsidR="00B01578" w:rsidRPr="00B01578" w:rsidRDefault="00B01578" w:rsidP="00852CCF">
            <w:pPr>
              <w:spacing w:line="259" w:lineRule="auto"/>
              <w:ind w:right="120"/>
              <w:rPr>
                <w:rFonts w:ascii="Arial" w:eastAsia="Times New Roman" w:hAnsi="Arial" w:cs="Arial"/>
                <w:color w:val="00B0F0"/>
                <w:sz w:val="16"/>
                <w:szCs w:val="16"/>
              </w:rPr>
            </w:pPr>
          </w:p>
          <w:p w:rsidR="00852CCF" w:rsidRPr="00B01578" w:rsidRDefault="00852CCF" w:rsidP="00852CCF">
            <w:pPr>
              <w:spacing w:line="259" w:lineRule="auto"/>
              <w:ind w:right="120"/>
              <w:rPr>
                <w:rFonts w:ascii="Arial" w:eastAsia="Times New Roman" w:hAnsi="Arial" w:cs="Arial"/>
                <w:color w:val="00B0F0"/>
                <w:sz w:val="16"/>
                <w:szCs w:val="16"/>
              </w:rPr>
            </w:pPr>
            <w:r w:rsidRPr="00B01578">
              <w:rPr>
                <w:rFonts w:ascii="Arial" w:eastAsia="Times New Roman" w:hAnsi="Arial" w:cs="Arial"/>
                <w:color w:val="00B0F0"/>
                <w:sz w:val="16"/>
                <w:szCs w:val="16"/>
              </w:rPr>
              <w:t>SMT on the playground every morning before the start of school</w:t>
            </w:r>
          </w:p>
          <w:p w:rsidR="00B01578" w:rsidRDefault="00852CCF" w:rsidP="00852CCF">
            <w:pPr>
              <w:spacing w:line="259" w:lineRule="auto"/>
              <w:ind w:right="120"/>
              <w:rPr>
                <w:rFonts w:ascii="Arial" w:eastAsia="Times New Roman" w:hAnsi="Arial" w:cs="Arial"/>
                <w:color w:val="00B0F0"/>
                <w:sz w:val="16"/>
                <w:szCs w:val="16"/>
              </w:rPr>
            </w:pPr>
            <w:r w:rsidRPr="00B01578">
              <w:rPr>
                <w:rFonts w:ascii="Arial" w:eastAsia="Times New Roman" w:hAnsi="Arial" w:cs="Arial"/>
                <w:color w:val="00B0F0"/>
                <w:sz w:val="16"/>
                <w:szCs w:val="16"/>
              </w:rPr>
              <w:t xml:space="preserve">Child and Family Support worker / Bilingual Learning Mentor develops positive relationships with poor attending families </w:t>
            </w:r>
          </w:p>
          <w:p w:rsidR="00852CCF" w:rsidRPr="00B01578" w:rsidRDefault="00852CCF" w:rsidP="00852CCF">
            <w:pPr>
              <w:spacing w:line="259" w:lineRule="auto"/>
              <w:ind w:right="120"/>
              <w:rPr>
                <w:rFonts w:ascii="Arial" w:eastAsia="Times New Roman" w:hAnsi="Arial" w:cs="Arial"/>
                <w:color w:val="00B0F0"/>
                <w:sz w:val="16"/>
                <w:szCs w:val="16"/>
              </w:rPr>
            </w:pPr>
            <w:r w:rsidRPr="00B01578">
              <w:rPr>
                <w:rFonts w:ascii="Arial" w:eastAsia="Times New Roman" w:hAnsi="Arial" w:cs="Arial"/>
                <w:color w:val="00B0F0"/>
                <w:sz w:val="16"/>
                <w:szCs w:val="16"/>
              </w:rPr>
              <w:t xml:space="preserve"> </w:t>
            </w:r>
          </w:p>
          <w:p w:rsidR="00852CCF" w:rsidRDefault="00852CCF" w:rsidP="00852CCF">
            <w:pPr>
              <w:spacing w:line="259" w:lineRule="auto"/>
              <w:ind w:right="120"/>
              <w:rPr>
                <w:rFonts w:ascii="Arial" w:eastAsia="Times New Roman" w:hAnsi="Arial" w:cs="Arial"/>
                <w:color w:val="00B0F0"/>
                <w:sz w:val="16"/>
                <w:szCs w:val="16"/>
              </w:rPr>
            </w:pPr>
            <w:r w:rsidRPr="00B01578">
              <w:rPr>
                <w:rFonts w:ascii="Arial" w:eastAsia="Times New Roman" w:hAnsi="Arial" w:cs="Arial"/>
                <w:color w:val="00B0F0"/>
                <w:sz w:val="16"/>
                <w:szCs w:val="16"/>
              </w:rPr>
              <w:t xml:space="preserve">Half-termly attendance meetings (including attending theme meetings) – SMcH / GR </w:t>
            </w:r>
          </w:p>
          <w:p w:rsidR="00B01578" w:rsidRPr="00B01578" w:rsidRDefault="00B01578" w:rsidP="00852CCF">
            <w:pPr>
              <w:spacing w:line="259" w:lineRule="auto"/>
              <w:ind w:right="120"/>
              <w:rPr>
                <w:rFonts w:ascii="Arial" w:eastAsia="Times New Roman" w:hAnsi="Arial" w:cs="Arial"/>
                <w:color w:val="00B0F0"/>
                <w:sz w:val="16"/>
                <w:szCs w:val="16"/>
              </w:rPr>
            </w:pPr>
          </w:p>
          <w:p w:rsidR="00852CCF" w:rsidRDefault="00852CCF" w:rsidP="00852CCF">
            <w:pPr>
              <w:spacing w:line="259" w:lineRule="auto"/>
              <w:ind w:right="120"/>
              <w:rPr>
                <w:rFonts w:ascii="Arial" w:eastAsia="Times New Roman" w:hAnsi="Arial" w:cs="Arial"/>
                <w:color w:val="00B0F0"/>
                <w:sz w:val="16"/>
                <w:szCs w:val="16"/>
              </w:rPr>
            </w:pPr>
            <w:r w:rsidRPr="00B01578">
              <w:rPr>
                <w:rFonts w:ascii="Arial" w:eastAsia="Times New Roman" w:hAnsi="Arial" w:cs="Arial"/>
                <w:color w:val="00B0F0"/>
                <w:sz w:val="16"/>
                <w:szCs w:val="16"/>
              </w:rPr>
              <w:t xml:space="preserve">Termly attendance meeting with EWO – GR / SMcH </w:t>
            </w:r>
          </w:p>
          <w:p w:rsidR="00B01578" w:rsidRPr="00B01578" w:rsidRDefault="00B01578" w:rsidP="00852CCF">
            <w:pPr>
              <w:spacing w:line="259" w:lineRule="auto"/>
              <w:ind w:right="120"/>
              <w:rPr>
                <w:rFonts w:ascii="Arial" w:eastAsia="Times New Roman" w:hAnsi="Arial" w:cs="Arial"/>
                <w:color w:val="00B0F0"/>
                <w:sz w:val="16"/>
                <w:szCs w:val="16"/>
              </w:rPr>
            </w:pPr>
          </w:p>
          <w:p w:rsidR="00B01578" w:rsidRDefault="00B01578" w:rsidP="00852CCF">
            <w:pPr>
              <w:spacing w:line="259" w:lineRule="auto"/>
              <w:ind w:right="120"/>
              <w:rPr>
                <w:color w:val="FF0000"/>
                <w:sz w:val="16"/>
                <w:szCs w:val="16"/>
              </w:rPr>
            </w:pPr>
            <w:r w:rsidRPr="00B01578">
              <w:rPr>
                <w:rFonts w:ascii="Arial" w:eastAsia="Times New Roman" w:hAnsi="Arial" w:cs="Arial"/>
                <w:color w:val="00B0F0"/>
                <w:sz w:val="16"/>
                <w:szCs w:val="16"/>
              </w:rPr>
              <w:t>School follow and adopt the local authority guidance and policy – staged processes</w:t>
            </w:r>
          </w:p>
        </w:tc>
      </w:tr>
    </w:tbl>
    <w:p w:rsidR="00601B13" w:rsidRDefault="00601B13" w:rsidP="00601B13">
      <w:pPr>
        <w:rPr>
          <w:rFonts w:ascii="Arial" w:eastAsia="Arial" w:hAnsi="Arial" w:cs="Arial"/>
        </w:rPr>
      </w:pPr>
    </w:p>
    <w:p w:rsidR="00601B13" w:rsidRDefault="00601B13">
      <w:pPr>
        <w:rPr>
          <w:rFonts w:ascii="Arial" w:eastAsia="Arial" w:hAnsi="Arial" w:cs="Arial"/>
        </w:rPr>
      </w:pPr>
    </w:p>
    <w:sectPr w:rsidR="00601B13" w:rsidSect="00870676">
      <w:footerReference w:type="default" r:id="rId8"/>
      <w:pgSz w:w="16838" w:h="11906" w:orient="landscape"/>
      <w:pgMar w:top="1021" w:right="1021" w:bottom="1021" w:left="102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2CCF" w:rsidRDefault="00852CCF">
      <w:pPr>
        <w:spacing w:after="0" w:line="240" w:lineRule="auto"/>
      </w:pPr>
      <w:r>
        <w:separator/>
      </w:r>
    </w:p>
  </w:endnote>
  <w:endnote w:type="continuationSeparator" w:id="0">
    <w:p w:rsidR="00852CCF" w:rsidRDefault="00852C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mic Sans MS">
    <w:panose1 w:val="030F0702030302020204"/>
    <w:charset w:val="00"/>
    <w:family w:val="script"/>
    <w:pitch w:val="variable"/>
    <w:sig w:usb0="00000287" w:usb1="00000013"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2CCF" w:rsidRDefault="00852CC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2CCF" w:rsidRDefault="00852CCF">
      <w:pPr>
        <w:spacing w:after="0" w:line="240" w:lineRule="auto"/>
      </w:pPr>
      <w:r>
        <w:separator/>
      </w:r>
    </w:p>
  </w:footnote>
  <w:footnote w:type="continuationSeparator" w:id="0">
    <w:p w:rsidR="00852CCF" w:rsidRDefault="00852C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E35784"/>
    <w:multiLevelType w:val="hybridMultilevel"/>
    <w:tmpl w:val="4C608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2E3F63"/>
    <w:multiLevelType w:val="hybridMultilevel"/>
    <w:tmpl w:val="067AF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D7013B"/>
    <w:multiLevelType w:val="hybridMultilevel"/>
    <w:tmpl w:val="E5348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D422DC"/>
    <w:multiLevelType w:val="multilevel"/>
    <w:tmpl w:val="22D8127E"/>
    <w:lvl w:ilvl="0">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A89619A"/>
    <w:multiLevelType w:val="multilevel"/>
    <w:tmpl w:val="3C2CDC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F7A6F02"/>
    <w:multiLevelType w:val="hybridMultilevel"/>
    <w:tmpl w:val="679E9512"/>
    <w:lvl w:ilvl="0" w:tplc="7C680C76">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7AF"/>
    <w:rsid w:val="000734B8"/>
    <w:rsid w:val="000C30BE"/>
    <w:rsid w:val="000D68A1"/>
    <w:rsid w:val="004347A5"/>
    <w:rsid w:val="00601B13"/>
    <w:rsid w:val="006B7019"/>
    <w:rsid w:val="007B1B59"/>
    <w:rsid w:val="007F47AF"/>
    <w:rsid w:val="00852CCF"/>
    <w:rsid w:val="00870676"/>
    <w:rsid w:val="00B01578"/>
    <w:rsid w:val="00C75453"/>
    <w:rsid w:val="00D428CF"/>
    <w:rsid w:val="00E158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232C7"/>
  <w15:docId w15:val="{64DD818B-97AD-4539-8C63-3A18220FF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line="240" w:lineRule="auto"/>
      <w:jc w:val="center"/>
    </w:pPr>
    <w:rPr>
      <w:rFonts w:ascii="Comic Sans MS" w:eastAsia="Comic Sans MS" w:hAnsi="Comic Sans MS" w:cs="Comic Sans MS"/>
      <w:sz w:val="52"/>
      <w:szCs w:val="5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CellMar>
        <w:left w:w="115" w:type="dxa"/>
        <w:right w:w="115" w:type="dxa"/>
      </w:tblCellMar>
    </w:tblPr>
  </w:style>
  <w:style w:type="table" w:customStyle="1" w:styleId="a3">
    <w:basedOn w:val="TableNormal"/>
    <w:pPr>
      <w:spacing w:after="0" w:line="240" w:lineRule="auto"/>
    </w:pPr>
    <w:tblPr>
      <w:tblStyleRowBandSize w:val="1"/>
      <w:tblStyleColBandSize w:val="1"/>
      <w:tblCellMar>
        <w:left w:w="115" w:type="dxa"/>
        <w:right w:w="115" w:type="dxa"/>
      </w:tblCellMar>
    </w:tblPr>
  </w:style>
  <w:style w:type="table" w:customStyle="1" w:styleId="a4">
    <w:basedOn w:val="TableNormal"/>
    <w:pPr>
      <w:spacing w:after="0" w:line="240" w:lineRule="auto"/>
    </w:pPr>
    <w:tblPr>
      <w:tblStyleRowBandSize w:val="1"/>
      <w:tblStyleColBandSize w:val="1"/>
      <w:tblCellMar>
        <w:left w:w="115" w:type="dxa"/>
        <w:right w:w="115" w:type="dxa"/>
      </w:tblCellMar>
    </w:tblPr>
  </w:style>
  <w:style w:type="table" w:customStyle="1" w:styleId="a5">
    <w:basedOn w:val="TableNormal"/>
    <w:pPr>
      <w:spacing w:after="0" w:line="240" w:lineRule="auto"/>
    </w:pPr>
    <w:tblPr>
      <w:tblStyleRowBandSize w:val="1"/>
      <w:tblStyleColBandSize w:val="1"/>
      <w:tblCellMar>
        <w:left w:w="115" w:type="dxa"/>
        <w:right w:w="115" w:type="dxa"/>
      </w:tblCellMar>
    </w:tblPr>
  </w:style>
  <w:style w:type="table" w:customStyle="1" w:styleId="a6">
    <w:basedOn w:val="TableNormal"/>
    <w:pPr>
      <w:spacing w:after="0" w:line="240" w:lineRule="auto"/>
    </w:pPr>
    <w:tblPr>
      <w:tblStyleRowBandSize w:val="1"/>
      <w:tblStyleColBandSize w:val="1"/>
      <w:tblCellMar>
        <w:left w:w="115" w:type="dxa"/>
        <w:right w:w="115" w:type="dxa"/>
      </w:tblCellMar>
    </w:tblPr>
  </w:style>
  <w:style w:type="paragraph" w:styleId="NormalWeb">
    <w:name w:val="Normal (Web)"/>
    <w:basedOn w:val="Normal"/>
    <w:uiPriority w:val="99"/>
    <w:unhideWhenUsed/>
    <w:rsid w:val="00C75453"/>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C75453"/>
    <w:pPr>
      <w:spacing w:after="0" w:line="240" w:lineRule="auto"/>
    </w:pPr>
  </w:style>
  <w:style w:type="paragraph" w:styleId="ListParagraph">
    <w:name w:val="List Paragraph"/>
    <w:basedOn w:val="Normal"/>
    <w:uiPriority w:val="34"/>
    <w:qFormat/>
    <w:rsid w:val="00B015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338812">
      <w:bodyDiv w:val="1"/>
      <w:marLeft w:val="0"/>
      <w:marRight w:val="0"/>
      <w:marTop w:val="0"/>
      <w:marBottom w:val="0"/>
      <w:divBdr>
        <w:top w:val="none" w:sz="0" w:space="0" w:color="auto"/>
        <w:left w:val="none" w:sz="0" w:space="0" w:color="auto"/>
        <w:bottom w:val="none" w:sz="0" w:space="0" w:color="auto"/>
        <w:right w:val="none" w:sz="0" w:space="0" w:color="auto"/>
      </w:divBdr>
    </w:div>
    <w:div w:id="207650734">
      <w:bodyDiv w:val="1"/>
      <w:marLeft w:val="0"/>
      <w:marRight w:val="0"/>
      <w:marTop w:val="0"/>
      <w:marBottom w:val="0"/>
      <w:divBdr>
        <w:top w:val="none" w:sz="0" w:space="0" w:color="auto"/>
        <w:left w:val="none" w:sz="0" w:space="0" w:color="auto"/>
        <w:bottom w:val="none" w:sz="0" w:space="0" w:color="auto"/>
        <w:right w:val="none" w:sz="0" w:space="0" w:color="auto"/>
      </w:divBdr>
    </w:div>
    <w:div w:id="213466234">
      <w:bodyDiv w:val="1"/>
      <w:marLeft w:val="0"/>
      <w:marRight w:val="0"/>
      <w:marTop w:val="0"/>
      <w:marBottom w:val="0"/>
      <w:divBdr>
        <w:top w:val="none" w:sz="0" w:space="0" w:color="auto"/>
        <w:left w:val="none" w:sz="0" w:space="0" w:color="auto"/>
        <w:bottom w:val="none" w:sz="0" w:space="0" w:color="auto"/>
        <w:right w:val="none" w:sz="0" w:space="0" w:color="auto"/>
      </w:divBdr>
    </w:div>
    <w:div w:id="358046777">
      <w:bodyDiv w:val="1"/>
      <w:marLeft w:val="0"/>
      <w:marRight w:val="0"/>
      <w:marTop w:val="0"/>
      <w:marBottom w:val="0"/>
      <w:divBdr>
        <w:top w:val="none" w:sz="0" w:space="0" w:color="auto"/>
        <w:left w:val="none" w:sz="0" w:space="0" w:color="auto"/>
        <w:bottom w:val="none" w:sz="0" w:space="0" w:color="auto"/>
        <w:right w:val="none" w:sz="0" w:space="0" w:color="auto"/>
      </w:divBdr>
    </w:div>
    <w:div w:id="545262482">
      <w:bodyDiv w:val="1"/>
      <w:marLeft w:val="0"/>
      <w:marRight w:val="0"/>
      <w:marTop w:val="0"/>
      <w:marBottom w:val="0"/>
      <w:divBdr>
        <w:top w:val="none" w:sz="0" w:space="0" w:color="auto"/>
        <w:left w:val="none" w:sz="0" w:space="0" w:color="auto"/>
        <w:bottom w:val="none" w:sz="0" w:space="0" w:color="auto"/>
        <w:right w:val="none" w:sz="0" w:space="0" w:color="auto"/>
      </w:divBdr>
      <w:divsChild>
        <w:div w:id="355010334">
          <w:marLeft w:val="-289"/>
          <w:marRight w:val="0"/>
          <w:marTop w:val="0"/>
          <w:marBottom w:val="0"/>
          <w:divBdr>
            <w:top w:val="none" w:sz="0" w:space="0" w:color="auto"/>
            <w:left w:val="none" w:sz="0" w:space="0" w:color="auto"/>
            <w:bottom w:val="none" w:sz="0" w:space="0" w:color="auto"/>
            <w:right w:val="none" w:sz="0" w:space="0" w:color="auto"/>
          </w:divBdr>
        </w:div>
      </w:divsChild>
    </w:div>
    <w:div w:id="689138699">
      <w:bodyDiv w:val="1"/>
      <w:marLeft w:val="0"/>
      <w:marRight w:val="0"/>
      <w:marTop w:val="0"/>
      <w:marBottom w:val="0"/>
      <w:divBdr>
        <w:top w:val="none" w:sz="0" w:space="0" w:color="auto"/>
        <w:left w:val="none" w:sz="0" w:space="0" w:color="auto"/>
        <w:bottom w:val="none" w:sz="0" w:space="0" w:color="auto"/>
        <w:right w:val="none" w:sz="0" w:space="0" w:color="auto"/>
      </w:divBdr>
      <w:divsChild>
        <w:div w:id="844906058">
          <w:marLeft w:val="-289"/>
          <w:marRight w:val="0"/>
          <w:marTop w:val="0"/>
          <w:marBottom w:val="0"/>
          <w:divBdr>
            <w:top w:val="none" w:sz="0" w:space="0" w:color="auto"/>
            <w:left w:val="none" w:sz="0" w:space="0" w:color="auto"/>
            <w:bottom w:val="none" w:sz="0" w:space="0" w:color="auto"/>
            <w:right w:val="none" w:sz="0" w:space="0" w:color="auto"/>
          </w:divBdr>
        </w:div>
      </w:divsChild>
    </w:div>
    <w:div w:id="706762024">
      <w:bodyDiv w:val="1"/>
      <w:marLeft w:val="0"/>
      <w:marRight w:val="0"/>
      <w:marTop w:val="0"/>
      <w:marBottom w:val="0"/>
      <w:divBdr>
        <w:top w:val="none" w:sz="0" w:space="0" w:color="auto"/>
        <w:left w:val="none" w:sz="0" w:space="0" w:color="auto"/>
        <w:bottom w:val="none" w:sz="0" w:space="0" w:color="auto"/>
        <w:right w:val="none" w:sz="0" w:space="0" w:color="auto"/>
      </w:divBdr>
      <w:divsChild>
        <w:div w:id="522283860">
          <w:marLeft w:val="-289"/>
          <w:marRight w:val="0"/>
          <w:marTop w:val="0"/>
          <w:marBottom w:val="0"/>
          <w:divBdr>
            <w:top w:val="none" w:sz="0" w:space="0" w:color="auto"/>
            <w:left w:val="none" w:sz="0" w:space="0" w:color="auto"/>
            <w:bottom w:val="none" w:sz="0" w:space="0" w:color="auto"/>
            <w:right w:val="none" w:sz="0" w:space="0" w:color="auto"/>
          </w:divBdr>
        </w:div>
      </w:divsChild>
    </w:div>
    <w:div w:id="861289029">
      <w:bodyDiv w:val="1"/>
      <w:marLeft w:val="0"/>
      <w:marRight w:val="0"/>
      <w:marTop w:val="0"/>
      <w:marBottom w:val="0"/>
      <w:divBdr>
        <w:top w:val="none" w:sz="0" w:space="0" w:color="auto"/>
        <w:left w:val="none" w:sz="0" w:space="0" w:color="auto"/>
        <w:bottom w:val="none" w:sz="0" w:space="0" w:color="auto"/>
        <w:right w:val="none" w:sz="0" w:space="0" w:color="auto"/>
      </w:divBdr>
      <w:divsChild>
        <w:div w:id="676007087">
          <w:marLeft w:val="-289"/>
          <w:marRight w:val="0"/>
          <w:marTop w:val="0"/>
          <w:marBottom w:val="0"/>
          <w:divBdr>
            <w:top w:val="none" w:sz="0" w:space="0" w:color="auto"/>
            <w:left w:val="none" w:sz="0" w:space="0" w:color="auto"/>
            <w:bottom w:val="none" w:sz="0" w:space="0" w:color="auto"/>
            <w:right w:val="none" w:sz="0" w:space="0" w:color="auto"/>
          </w:divBdr>
        </w:div>
      </w:divsChild>
    </w:div>
    <w:div w:id="1098865454">
      <w:bodyDiv w:val="1"/>
      <w:marLeft w:val="0"/>
      <w:marRight w:val="0"/>
      <w:marTop w:val="0"/>
      <w:marBottom w:val="0"/>
      <w:divBdr>
        <w:top w:val="none" w:sz="0" w:space="0" w:color="auto"/>
        <w:left w:val="none" w:sz="0" w:space="0" w:color="auto"/>
        <w:bottom w:val="none" w:sz="0" w:space="0" w:color="auto"/>
        <w:right w:val="none" w:sz="0" w:space="0" w:color="auto"/>
      </w:divBdr>
    </w:div>
    <w:div w:id="1327439184">
      <w:bodyDiv w:val="1"/>
      <w:marLeft w:val="0"/>
      <w:marRight w:val="0"/>
      <w:marTop w:val="0"/>
      <w:marBottom w:val="0"/>
      <w:divBdr>
        <w:top w:val="none" w:sz="0" w:space="0" w:color="auto"/>
        <w:left w:val="none" w:sz="0" w:space="0" w:color="auto"/>
        <w:bottom w:val="none" w:sz="0" w:space="0" w:color="auto"/>
        <w:right w:val="none" w:sz="0" w:space="0" w:color="auto"/>
      </w:divBdr>
    </w:div>
    <w:div w:id="1455975819">
      <w:bodyDiv w:val="1"/>
      <w:marLeft w:val="0"/>
      <w:marRight w:val="0"/>
      <w:marTop w:val="0"/>
      <w:marBottom w:val="0"/>
      <w:divBdr>
        <w:top w:val="none" w:sz="0" w:space="0" w:color="auto"/>
        <w:left w:val="none" w:sz="0" w:space="0" w:color="auto"/>
        <w:bottom w:val="none" w:sz="0" w:space="0" w:color="auto"/>
        <w:right w:val="none" w:sz="0" w:space="0" w:color="auto"/>
      </w:divBdr>
    </w:div>
    <w:div w:id="20837940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6334</Words>
  <Characters>36105</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McHugh</dc:creator>
  <cp:lastModifiedBy>Mrs McHugh</cp:lastModifiedBy>
  <cp:revision>2</cp:revision>
  <dcterms:created xsi:type="dcterms:W3CDTF">2025-01-30T14:25:00Z</dcterms:created>
  <dcterms:modified xsi:type="dcterms:W3CDTF">2025-01-30T14:25:00Z</dcterms:modified>
</cp:coreProperties>
</file>