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81BA59" w14:textId="5A136DD8" w:rsidR="00565E5D" w:rsidRPr="004727E3" w:rsidRDefault="00565E5D">
      <w:pPr>
        <w:rPr>
          <w:rFonts w:ascii="Arial" w:hAnsi="Arial" w:cs="Arial"/>
          <w:b/>
          <w:bCs/>
          <w:u w:val="single"/>
        </w:rPr>
      </w:pPr>
      <w:r w:rsidRPr="004727E3">
        <w:rPr>
          <w:rFonts w:ascii="Arial" w:hAnsi="Arial" w:cs="Arial"/>
          <w:b/>
          <w:bCs/>
          <w:u w:val="single"/>
        </w:rPr>
        <w:t xml:space="preserve">Quality Mark Accreditation </w:t>
      </w:r>
      <w:r w:rsidR="004727E3" w:rsidRPr="004727E3">
        <w:rPr>
          <w:rFonts w:ascii="Arial" w:hAnsi="Arial" w:cs="Arial"/>
          <w:b/>
          <w:bCs/>
          <w:u w:val="single"/>
        </w:rPr>
        <w:t>Summary</w:t>
      </w:r>
    </w:p>
    <w:p w14:paraId="5804DA64" w14:textId="4D3B05C5" w:rsidR="00565E5D" w:rsidRDefault="00565E5D">
      <w:pPr>
        <w:rPr>
          <w:rFonts w:ascii="Arial" w:hAnsi="Arial" w:cs="Arial"/>
        </w:rPr>
      </w:pPr>
    </w:p>
    <w:tbl>
      <w:tblPr>
        <w:tblStyle w:val="TableGrid"/>
        <w:tblW w:w="0" w:type="auto"/>
        <w:tblLook w:val="04A0" w:firstRow="1" w:lastRow="0" w:firstColumn="1" w:lastColumn="0" w:noHBand="0" w:noVBand="1"/>
      </w:tblPr>
      <w:tblGrid>
        <w:gridCol w:w="3823"/>
        <w:gridCol w:w="5193"/>
      </w:tblGrid>
      <w:tr w:rsidR="00565E5D" w14:paraId="0E1CFAE8" w14:textId="77777777" w:rsidTr="1EC509CD">
        <w:tc>
          <w:tcPr>
            <w:tcW w:w="3823" w:type="dxa"/>
          </w:tcPr>
          <w:p w14:paraId="02EEE1E8" w14:textId="689E86F8" w:rsidR="00565E5D" w:rsidRPr="004727E3" w:rsidRDefault="00565E5D">
            <w:pPr>
              <w:rPr>
                <w:rFonts w:ascii="Arial" w:hAnsi="Arial" w:cs="Arial"/>
                <w:b/>
                <w:bCs/>
              </w:rPr>
            </w:pPr>
            <w:r w:rsidRPr="004727E3">
              <w:rPr>
                <w:rFonts w:ascii="Arial" w:hAnsi="Arial" w:cs="Arial"/>
                <w:b/>
                <w:bCs/>
              </w:rPr>
              <w:t>School/Setting Name:</w:t>
            </w:r>
          </w:p>
        </w:tc>
        <w:tc>
          <w:tcPr>
            <w:tcW w:w="5193" w:type="dxa"/>
          </w:tcPr>
          <w:p w14:paraId="215D29E5" w14:textId="5B5051EF" w:rsidR="00565E5D" w:rsidRPr="003B6F1A" w:rsidRDefault="005423F8" w:rsidP="1EC509CD">
            <w:r>
              <w:rPr>
                <w:rFonts w:ascii="Arial" w:eastAsia="Arial" w:hAnsi="Arial" w:cs="Arial"/>
              </w:rPr>
              <w:t>Cale Green</w:t>
            </w:r>
            <w:r w:rsidR="27EDE5D1" w:rsidRPr="1EC509CD">
              <w:rPr>
                <w:rFonts w:ascii="Arial" w:eastAsia="Arial" w:hAnsi="Arial" w:cs="Arial"/>
              </w:rPr>
              <w:t xml:space="preserve"> Primary School</w:t>
            </w:r>
          </w:p>
        </w:tc>
      </w:tr>
      <w:tr w:rsidR="00565E5D" w14:paraId="043D6F04" w14:textId="77777777" w:rsidTr="1EC509CD">
        <w:tc>
          <w:tcPr>
            <w:tcW w:w="3823" w:type="dxa"/>
          </w:tcPr>
          <w:p w14:paraId="08D2500E" w14:textId="24ACC98A" w:rsidR="00565E5D" w:rsidRPr="004727E3" w:rsidRDefault="00565E5D">
            <w:pPr>
              <w:rPr>
                <w:rFonts w:ascii="Arial" w:hAnsi="Arial" w:cs="Arial"/>
                <w:b/>
                <w:bCs/>
              </w:rPr>
            </w:pPr>
            <w:r w:rsidRPr="004727E3">
              <w:rPr>
                <w:rFonts w:ascii="Arial" w:hAnsi="Arial" w:cs="Arial"/>
                <w:b/>
                <w:bCs/>
              </w:rPr>
              <w:t>Member of staff leading accreditation:</w:t>
            </w:r>
          </w:p>
        </w:tc>
        <w:tc>
          <w:tcPr>
            <w:tcW w:w="5193" w:type="dxa"/>
          </w:tcPr>
          <w:p w14:paraId="0755DE4A" w14:textId="28BEB6DF" w:rsidR="00565E5D" w:rsidRPr="003B6F1A" w:rsidRDefault="107DD345">
            <w:pPr>
              <w:rPr>
                <w:rFonts w:ascii="Arial" w:hAnsi="Arial" w:cs="Arial"/>
              </w:rPr>
            </w:pPr>
            <w:r w:rsidRPr="1EC509CD">
              <w:rPr>
                <w:rFonts w:ascii="Arial" w:hAnsi="Arial" w:cs="Arial"/>
              </w:rPr>
              <w:t xml:space="preserve">Sarah </w:t>
            </w:r>
            <w:r w:rsidR="005423F8">
              <w:rPr>
                <w:rFonts w:ascii="Arial" w:hAnsi="Arial" w:cs="Arial"/>
              </w:rPr>
              <w:t>McHugh (Deputy Headteacher)</w:t>
            </w:r>
          </w:p>
        </w:tc>
      </w:tr>
      <w:tr w:rsidR="003501BF" w14:paraId="01F45E0E" w14:textId="77777777" w:rsidTr="1EC509CD">
        <w:tc>
          <w:tcPr>
            <w:tcW w:w="3823" w:type="dxa"/>
          </w:tcPr>
          <w:p w14:paraId="479AFE9C" w14:textId="19E46DD6" w:rsidR="003501BF" w:rsidRPr="004727E3" w:rsidRDefault="003501BF">
            <w:pPr>
              <w:rPr>
                <w:rFonts w:ascii="Arial" w:hAnsi="Arial" w:cs="Arial"/>
                <w:b/>
                <w:bCs/>
              </w:rPr>
            </w:pPr>
            <w:r>
              <w:rPr>
                <w:rFonts w:ascii="Arial" w:hAnsi="Arial" w:cs="Arial"/>
                <w:b/>
                <w:bCs/>
              </w:rPr>
              <w:t xml:space="preserve">Type of Visit: </w:t>
            </w:r>
          </w:p>
        </w:tc>
        <w:tc>
          <w:tcPr>
            <w:tcW w:w="5193" w:type="dxa"/>
          </w:tcPr>
          <w:p w14:paraId="20268CCD" w14:textId="5146FA58" w:rsidR="003501BF" w:rsidRPr="003B6F1A" w:rsidRDefault="005423F8">
            <w:pPr>
              <w:rPr>
                <w:rFonts w:ascii="Helvetica" w:hAnsi="Helvetica"/>
                <w:color w:val="212121"/>
                <w:shd w:val="clear" w:color="auto" w:fill="FAF9F8"/>
              </w:rPr>
            </w:pPr>
            <w:r>
              <w:rPr>
                <w:rFonts w:ascii="Helvetica" w:hAnsi="Helvetica"/>
                <w:color w:val="212121"/>
              </w:rPr>
              <w:t>R</w:t>
            </w:r>
            <w:r w:rsidR="0094484E">
              <w:rPr>
                <w:rFonts w:ascii="Helvetica" w:hAnsi="Helvetica"/>
                <w:color w:val="212121"/>
              </w:rPr>
              <w:t xml:space="preserve">enewal </w:t>
            </w:r>
            <w:r>
              <w:rPr>
                <w:rFonts w:ascii="Helvetica" w:hAnsi="Helvetica"/>
                <w:color w:val="212121"/>
              </w:rPr>
              <w:t>V</w:t>
            </w:r>
            <w:r w:rsidR="0094484E">
              <w:rPr>
                <w:rFonts w:ascii="Helvetica" w:hAnsi="Helvetica"/>
                <w:color w:val="212121"/>
              </w:rPr>
              <w:t>isit</w:t>
            </w:r>
            <w:r>
              <w:rPr>
                <w:rFonts w:ascii="Helvetica" w:hAnsi="Helvetica"/>
                <w:color w:val="212121"/>
              </w:rPr>
              <w:t xml:space="preserve"> Primary</w:t>
            </w:r>
            <w:r w:rsidR="0BA6A648" w:rsidRPr="1EC509CD">
              <w:rPr>
                <w:rFonts w:ascii="Helvetica" w:hAnsi="Helvetica"/>
                <w:color w:val="212121"/>
              </w:rPr>
              <w:t xml:space="preserve"> </w:t>
            </w:r>
          </w:p>
        </w:tc>
      </w:tr>
      <w:tr w:rsidR="00565E5D" w14:paraId="1B9EA9C0" w14:textId="77777777" w:rsidTr="1EC509CD">
        <w:tc>
          <w:tcPr>
            <w:tcW w:w="3823" w:type="dxa"/>
          </w:tcPr>
          <w:p w14:paraId="43D88D6C" w14:textId="13BC66C3" w:rsidR="00565E5D" w:rsidRPr="004727E3" w:rsidRDefault="00565E5D">
            <w:pPr>
              <w:rPr>
                <w:rFonts w:ascii="Arial" w:hAnsi="Arial" w:cs="Arial"/>
                <w:b/>
                <w:bCs/>
              </w:rPr>
            </w:pPr>
            <w:r w:rsidRPr="004727E3">
              <w:rPr>
                <w:rFonts w:ascii="Arial" w:hAnsi="Arial" w:cs="Arial"/>
                <w:b/>
                <w:bCs/>
              </w:rPr>
              <w:t>Date of virtual visit:</w:t>
            </w:r>
          </w:p>
        </w:tc>
        <w:tc>
          <w:tcPr>
            <w:tcW w:w="5193" w:type="dxa"/>
          </w:tcPr>
          <w:p w14:paraId="65B63F13" w14:textId="2F545514" w:rsidR="00565E5D" w:rsidRDefault="1F896B76">
            <w:pPr>
              <w:rPr>
                <w:rFonts w:ascii="Arial" w:hAnsi="Arial" w:cs="Arial"/>
              </w:rPr>
            </w:pPr>
            <w:r w:rsidRPr="1EC509CD">
              <w:rPr>
                <w:rFonts w:ascii="Arial" w:hAnsi="Arial" w:cs="Arial"/>
              </w:rPr>
              <w:t>2</w:t>
            </w:r>
            <w:r w:rsidR="005423F8">
              <w:rPr>
                <w:rFonts w:ascii="Arial" w:hAnsi="Arial" w:cs="Arial"/>
              </w:rPr>
              <w:t>3</w:t>
            </w:r>
            <w:r w:rsidRPr="1EC509CD">
              <w:rPr>
                <w:rFonts w:ascii="Arial" w:hAnsi="Arial" w:cs="Arial"/>
              </w:rPr>
              <w:t xml:space="preserve"> </w:t>
            </w:r>
            <w:r w:rsidR="005423F8">
              <w:rPr>
                <w:rFonts w:ascii="Arial" w:hAnsi="Arial" w:cs="Arial"/>
              </w:rPr>
              <w:t>June</w:t>
            </w:r>
            <w:r w:rsidRPr="1EC509CD">
              <w:rPr>
                <w:rFonts w:ascii="Arial" w:hAnsi="Arial" w:cs="Arial"/>
              </w:rPr>
              <w:t xml:space="preserve"> 202</w:t>
            </w:r>
            <w:r w:rsidR="005423F8">
              <w:rPr>
                <w:rFonts w:ascii="Arial" w:hAnsi="Arial" w:cs="Arial"/>
              </w:rPr>
              <w:t>1</w:t>
            </w:r>
            <w:r w:rsidRPr="1EC509CD">
              <w:rPr>
                <w:rFonts w:ascii="Arial" w:hAnsi="Arial" w:cs="Arial"/>
              </w:rPr>
              <w:t xml:space="preserve"> </w:t>
            </w:r>
          </w:p>
        </w:tc>
      </w:tr>
      <w:tr w:rsidR="00565E5D" w14:paraId="09743E74" w14:textId="77777777" w:rsidTr="1EC509CD">
        <w:tc>
          <w:tcPr>
            <w:tcW w:w="3823" w:type="dxa"/>
          </w:tcPr>
          <w:p w14:paraId="30E2E92B" w14:textId="3DBF0016" w:rsidR="00565E5D" w:rsidRPr="004727E3" w:rsidRDefault="00565E5D">
            <w:pPr>
              <w:rPr>
                <w:rFonts w:ascii="Arial" w:hAnsi="Arial" w:cs="Arial"/>
                <w:b/>
                <w:bCs/>
              </w:rPr>
            </w:pPr>
            <w:r w:rsidRPr="004727E3">
              <w:rPr>
                <w:rFonts w:ascii="Arial" w:hAnsi="Arial" w:cs="Arial"/>
                <w:b/>
                <w:bCs/>
              </w:rPr>
              <w:t>Assessor:</w:t>
            </w:r>
          </w:p>
        </w:tc>
        <w:tc>
          <w:tcPr>
            <w:tcW w:w="5193" w:type="dxa"/>
          </w:tcPr>
          <w:p w14:paraId="0C17D5DD" w14:textId="48D4A2FF" w:rsidR="00565E5D" w:rsidRDefault="005423F8">
            <w:pPr>
              <w:rPr>
                <w:rFonts w:ascii="Arial" w:hAnsi="Arial" w:cs="Arial"/>
              </w:rPr>
            </w:pPr>
            <w:r>
              <w:rPr>
                <w:rFonts w:ascii="Arial" w:hAnsi="Arial" w:cs="Arial"/>
              </w:rPr>
              <w:t>Nicola Arundell</w:t>
            </w:r>
            <w:r w:rsidR="27D8CD11" w:rsidRPr="1EC509CD">
              <w:rPr>
                <w:rFonts w:ascii="Arial" w:hAnsi="Arial" w:cs="Arial"/>
              </w:rPr>
              <w:t xml:space="preserve"> </w:t>
            </w:r>
          </w:p>
        </w:tc>
      </w:tr>
    </w:tbl>
    <w:p w14:paraId="7299751F" w14:textId="3794BC52" w:rsidR="00565E5D" w:rsidRDefault="00565E5D"/>
    <w:tbl>
      <w:tblPr>
        <w:tblStyle w:val="TableGrid"/>
        <w:tblW w:w="9016" w:type="dxa"/>
        <w:tblLook w:val="04A0" w:firstRow="1" w:lastRow="0" w:firstColumn="1" w:lastColumn="0" w:noHBand="0" w:noVBand="1"/>
      </w:tblPr>
      <w:tblGrid>
        <w:gridCol w:w="810"/>
        <w:gridCol w:w="355"/>
        <w:gridCol w:w="7851"/>
      </w:tblGrid>
      <w:tr w:rsidR="004727E3" w14:paraId="7B192FEE" w14:textId="77777777" w:rsidTr="1EC509CD">
        <w:trPr>
          <w:trHeight w:val="418"/>
        </w:trPr>
        <w:tc>
          <w:tcPr>
            <w:tcW w:w="9016" w:type="dxa"/>
            <w:gridSpan w:val="3"/>
          </w:tcPr>
          <w:p w14:paraId="67C13B9F" w14:textId="51AE16C0" w:rsidR="004727E3" w:rsidRPr="004727E3" w:rsidRDefault="004727E3">
            <w:pPr>
              <w:rPr>
                <w:rFonts w:ascii="Arial" w:hAnsi="Arial" w:cs="Arial"/>
                <w:b/>
                <w:bCs/>
              </w:rPr>
            </w:pPr>
            <w:r w:rsidRPr="004727E3">
              <w:rPr>
                <w:rFonts w:ascii="Arial" w:hAnsi="Arial" w:cs="Arial"/>
                <w:b/>
                <w:bCs/>
              </w:rPr>
              <w:t>Development Points</w:t>
            </w:r>
          </w:p>
        </w:tc>
      </w:tr>
      <w:tr w:rsidR="004727E3" w14:paraId="79D9EEEB" w14:textId="77777777" w:rsidTr="1EC509CD">
        <w:trPr>
          <w:trHeight w:val="579"/>
        </w:trPr>
        <w:tc>
          <w:tcPr>
            <w:tcW w:w="1165" w:type="dxa"/>
            <w:gridSpan w:val="2"/>
          </w:tcPr>
          <w:p w14:paraId="1050B041" w14:textId="08627591" w:rsidR="004727E3" w:rsidRPr="004727E3" w:rsidRDefault="004727E3">
            <w:pPr>
              <w:rPr>
                <w:b/>
                <w:bCs/>
              </w:rPr>
            </w:pPr>
            <w:r w:rsidRPr="004727E3">
              <w:rPr>
                <w:b/>
                <w:bCs/>
              </w:rPr>
              <w:t>1.</w:t>
            </w:r>
          </w:p>
        </w:tc>
        <w:tc>
          <w:tcPr>
            <w:tcW w:w="7851" w:type="dxa"/>
          </w:tcPr>
          <w:p w14:paraId="02866B95" w14:textId="71BE9582" w:rsidR="004727E3" w:rsidRPr="0094484E" w:rsidRDefault="007952BE" w:rsidP="005423F8">
            <w:pPr>
              <w:rPr>
                <w:rFonts w:ascii="Arial" w:hAnsi="Arial" w:cs="Arial"/>
              </w:rPr>
            </w:pPr>
            <w:r w:rsidRPr="0094484E">
              <w:rPr>
                <w:rFonts w:ascii="Arial" w:hAnsi="Arial" w:cs="Arial"/>
              </w:rPr>
              <w:t>Close the attainment gap between the most and least disadvantaged children in Reading, Writing and Mathematics (Elements 2, 3, 4, 5)</w:t>
            </w:r>
          </w:p>
        </w:tc>
      </w:tr>
      <w:tr w:rsidR="007952BE" w14:paraId="2AC814A6" w14:textId="77777777" w:rsidTr="1EC509CD">
        <w:trPr>
          <w:trHeight w:val="579"/>
        </w:trPr>
        <w:tc>
          <w:tcPr>
            <w:tcW w:w="1165" w:type="dxa"/>
            <w:gridSpan w:val="2"/>
          </w:tcPr>
          <w:p w14:paraId="1FA8BAFB" w14:textId="49D47368" w:rsidR="007952BE" w:rsidRPr="004727E3" w:rsidRDefault="007952BE">
            <w:pPr>
              <w:rPr>
                <w:b/>
                <w:bCs/>
              </w:rPr>
            </w:pPr>
            <w:r>
              <w:rPr>
                <w:b/>
                <w:bCs/>
              </w:rPr>
              <w:t>2.</w:t>
            </w:r>
          </w:p>
        </w:tc>
        <w:tc>
          <w:tcPr>
            <w:tcW w:w="7851" w:type="dxa"/>
          </w:tcPr>
          <w:p w14:paraId="2719FB3D" w14:textId="0AF738B3" w:rsidR="007952BE" w:rsidRPr="0094484E" w:rsidRDefault="007952BE" w:rsidP="005423F8">
            <w:pPr>
              <w:rPr>
                <w:rFonts w:ascii="Arial" w:hAnsi="Arial" w:cs="Arial"/>
              </w:rPr>
            </w:pPr>
            <w:r w:rsidRPr="0094484E">
              <w:rPr>
                <w:rFonts w:ascii="Arial" w:hAnsi="Arial" w:cs="Arial"/>
              </w:rPr>
              <w:t>Increase the numbers of children from all groups achieving greater depth in Reading, Writing and Mathematics (Elements 2, 3, 4, 5)</w:t>
            </w:r>
          </w:p>
        </w:tc>
      </w:tr>
      <w:tr w:rsidR="007952BE" w14:paraId="59CF0226" w14:textId="77777777" w:rsidTr="1EC509CD">
        <w:trPr>
          <w:trHeight w:val="579"/>
        </w:trPr>
        <w:tc>
          <w:tcPr>
            <w:tcW w:w="1165" w:type="dxa"/>
            <w:gridSpan w:val="2"/>
          </w:tcPr>
          <w:p w14:paraId="3F990D6A" w14:textId="093B88F6" w:rsidR="007952BE" w:rsidRDefault="007952BE">
            <w:pPr>
              <w:rPr>
                <w:b/>
                <w:bCs/>
              </w:rPr>
            </w:pPr>
            <w:r>
              <w:rPr>
                <w:b/>
                <w:bCs/>
              </w:rPr>
              <w:t>3.</w:t>
            </w:r>
          </w:p>
        </w:tc>
        <w:tc>
          <w:tcPr>
            <w:tcW w:w="7851" w:type="dxa"/>
          </w:tcPr>
          <w:p w14:paraId="6DA47951" w14:textId="104A38DD" w:rsidR="007952BE" w:rsidRPr="0094484E" w:rsidRDefault="007952BE" w:rsidP="005423F8">
            <w:pPr>
              <w:rPr>
                <w:rFonts w:ascii="Arial" w:hAnsi="Arial" w:cs="Arial"/>
              </w:rPr>
            </w:pPr>
            <w:r w:rsidRPr="0094484E">
              <w:rPr>
                <w:rFonts w:ascii="Arial" w:hAnsi="Arial" w:cs="Arial"/>
              </w:rPr>
              <w:t>Strengthen governors’ strategic role in improving performance in English and Mathematics. (Elements 1 and 10)</w:t>
            </w:r>
          </w:p>
        </w:tc>
      </w:tr>
      <w:tr w:rsidR="00C42B25" w14:paraId="572C880A" w14:textId="77777777" w:rsidTr="1EC509CD">
        <w:trPr>
          <w:trHeight w:val="389"/>
        </w:trPr>
        <w:tc>
          <w:tcPr>
            <w:tcW w:w="9016" w:type="dxa"/>
            <w:gridSpan w:val="3"/>
          </w:tcPr>
          <w:p w14:paraId="3177ACCA" w14:textId="4D609789" w:rsidR="00C42B25" w:rsidRPr="004727E3" w:rsidRDefault="7617AEB5">
            <w:pPr>
              <w:rPr>
                <w:rFonts w:ascii="Arial" w:hAnsi="Arial" w:cs="Arial"/>
                <w:b/>
                <w:bCs/>
              </w:rPr>
            </w:pPr>
            <w:r w:rsidRPr="1EC509CD">
              <w:rPr>
                <w:rFonts w:ascii="Arial" w:hAnsi="Arial" w:cs="Arial"/>
                <w:b/>
                <w:bCs/>
              </w:rPr>
              <w:t>Key Strengths</w:t>
            </w:r>
            <w:r w:rsidR="3483FF27" w:rsidRPr="1EC509CD">
              <w:rPr>
                <w:rFonts w:ascii="Arial" w:hAnsi="Arial" w:cs="Arial"/>
                <w:b/>
                <w:bCs/>
              </w:rPr>
              <w:t xml:space="preserve"> </w:t>
            </w:r>
          </w:p>
        </w:tc>
      </w:tr>
      <w:tr w:rsidR="00C42B25" w14:paraId="52498342" w14:textId="6D56203B" w:rsidTr="1EC509CD">
        <w:trPr>
          <w:trHeight w:val="848"/>
        </w:trPr>
        <w:tc>
          <w:tcPr>
            <w:tcW w:w="810" w:type="dxa"/>
          </w:tcPr>
          <w:p w14:paraId="2342BC96" w14:textId="5E07626D" w:rsidR="00C42B25" w:rsidRPr="00C42B25" w:rsidRDefault="00C42B25" w:rsidP="00C42B25">
            <w:pPr>
              <w:rPr>
                <w:rFonts w:ascii="Arial" w:hAnsi="Arial" w:cs="Arial"/>
                <w:b/>
                <w:bCs/>
              </w:rPr>
            </w:pPr>
            <w:r w:rsidRPr="004727E3">
              <w:rPr>
                <w:b/>
                <w:bCs/>
              </w:rPr>
              <w:t>1.</w:t>
            </w:r>
          </w:p>
        </w:tc>
        <w:tc>
          <w:tcPr>
            <w:tcW w:w="8206" w:type="dxa"/>
            <w:gridSpan w:val="2"/>
          </w:tcPr>
          <w:p w14:paraId="1C1F63EF" w14:textId="4004E887" w:rsidR="00C42B25" w:rsidRPr="0094484E" w:rsidRDefault="009111E1" w:rsidP="005423F8">
            <w:pPr>
              <w:rPr>
                <w:rFonts w:ascii="Arial" w:hAnsi="Arial" w:cs="Arial"/>
              </w:rPr>
            </w:pPr>
            <w:r w:rsidRPr="0094484E">
              <w:rPr>
                <w:rFonts w:ascii="Arial" w:hAnsi="Arial" w:cs="Arial"/>
              </w:rPr>
              <w:t xml:space="preserve">Key priorities for pupil improvement in English and Mathematics are clearly identified in the SIDP through a rigorous process </w:t>
            </w:r>
            <w:r w:rsidR="00A9643B" w:rsidRPr="0094484E">
              <w:rPr>
                <w:rFonts w:ascii="Arial" w:hAnsi="Arial" w:cs="Arial"/>
              </w:rPr>
              <w:t xml:space="preserve">of </w:t>
            </w:r>
            <w:r w:rsidRPr="0094484E">
              <w:rPr>
                <w:rFonts w:ascii="Arial" w:hAnsi="Arial" w:cs="Arial"/>
              </w:rPr>
              <w:t xml:space="preserve">school self-evaluation. </w:t>
            </w:r>
          </w:p>
        </w:tc>
      </w:tr>
      <w:tr w:rsidR="00B355CB" w14:paraId="53D9A909" w14:textId="77777777" w:rsidTr="1EC509CD">
        <w:trPr>
          <w:trHeight w:val="848"/>
        </w:trPr>
        <w:tc>
          <w:tcPr>
            <w:tcW w:w="810" w:type="dxa"/>
          </w:tcPr>
          <w:p w14:paraId="1708E76F" w14:textId="68A60F86" w:rsidR="00B355CB" w:rsidRPr="004727E3" w:rsidRDefault="00B355CB" w:rsidP="00C42B25">
            <w:pPr>
              <w:rPr>
                <w:b/>
                <w:bCs/>
              </w:rPr>
            </w:pPr>
            <w:r>
              <w:rPr>
                <w:b/>
                <w:bCs/>
              </w:rPr>
              <w:t xml:space="preserve">2. </w:t>
            </w:r>
          </w:p>
        </w:tc>
        <w:tc>
          <w:tcPr>
            <w:tcW w:w="8206" w:type="dxa"/>
            <w:gridSpan w:val="2"/>
          </w:tcPr>
          <w:p w14:paraId="4BA353FB" w14:textId="7D53838F" w:rsidR="00B355CB" w:rsidRPr="0094484E" w:rsidRDefault="009111E1" w:rsidP="005423F8">
            <w:pPr>
              <w:rPr>
                <w:rFonts w:ascii="Arial" w:hAnsi="Arial" w:cs="Arial"/>
              </w:rPr>
            </w:pPr>
            <w:r w:rsidRPr="0094484E">
              <w:rPr>
                <w:rFonts w:ascii="Arial" w:hAnsi="Arial" w:cs="Arial"/>
              </w:rPr>
              <w:t xml:space="preserve">Senior leaders and middle leaders have secure </w:t>
            </w:r>
            <w:r w:rsidR="00A9643B" w:rsidRPr="0094484E">
              <w:rPr>
                <w:rFonts w:ascii="Arial" w:hAnsi="Arial" w:cs="Arial"/>
              </w:rPr>
              <w:t>knowledge</w:t>
            </w:r>
            <w:r w:rsidRPr="0094484E">
              <w:rPr>
                <w:rFonts w:ascii="Arial" w:hAnsi="Arial" w:cs="Arial"/>
              </w:rPr>
              <w:t xml:space="preserve"> of pupils’ performance in English and Mathematics across the school. </w:t>
            </w:r>
            <w:r w:rsidR="00A9643B" w:rsidRPr="0094484E">
              <w:rPr>
                <w:rFonts w:ascii="Arial" w:hAnsi="Arial" w:cs="Arial"/>
              </w:rPr>
              <w:t>Robust a</w:t>
            </w:r>
            <w:r w:rsidRPr="0094484E">
              <w:rPr>
                <w:rFonts w:ascii="Arial" w:hAnsi="Arial" w:cs="Arial"/>
              </w:rPr>
              <w:t>ction plans are in place to raise attainment</w:t>
            </w:r>
            <w:r w:rsidR="00A9643B" w:rsidRPr="0094484E">
              <w:rPr>
                <w:rFonts w:ascii="Arial" w:hAnsi="Arial" w:cs="Arial"/>
              </w:rPr>
              <w:t>. Progress towards success criteria is carefully monitored.</w:t>
            </w:r>
          </w:p>
        </w:tc>
      </w:tr>
      <w:tr w:rsidR="00B355CB" w14:paraId="16496EAE" w14:textId="77777777" w:rsidTr="1EC509CD">
        <w:trPr>
          <w:trHeight w:val="848"/>
        </w:trPr>
        <w:tc>
          <w:tcPr>
            <w:tcW w:w="810" w:type="dxa"/>
          </w:tcPr>
          <w:p w14:paraId="0B710E11" w14:textId="0597AE69" w:rsidR="00B355CB" w:rsidRDefault="00B355CB" w:rsidP="00C42B25">
            <w:pPr>
              <w:rPr>
                <w:b/>
                <w:bCs/>
              </w:rPr>
            </w:pPr>
            <w:r>
              <w:rPr>
                <w:b/>
                <w:bCs/>
              </w:rPr>
              <w:t>3.</w:t>
            </w:r>
          </w:p>
        </w:tc>
        <w:tc>
          <w:tcPr>
            <w:tcW w:w="8206" w:type="dxa"/>
            <w:gridSpan w:val="2"/>
          </w:tcPr>
          <w:p w14:paraId="0B35494B" w14:textId="6D5E1B14" w:rsidR="00B355CB" w:rsidRPr="0094484E" w:rsidRDefault="00B355CB" w:rsidP="005423F8">
            <w:pPr>
              <w:rPr>
                <w:rFonts w:ascii="Arial" w:hAnsi="Arial" w:cs="Arial"/>
              </w:rPr>
            </w:pPr>
            <w:r w:rsidRPr="0094484E">
              <w:rPr>
                <w:rFonts w:ascii="Arial" w:hAnsi="Arial" w:cs="Arial"/>
              </w:rPr>
              <w:t>Parents</w:t>
            </w:r>
            <w:r w:rsidR="00A9643B" w:rsidRPr="0094484E">
              <w:rPr>
                <w:rFonts w:ascii="Arial" w:hAnsi="Arial" w:cs="Arial"/>
              </w:rPr>
              <w:t xml:space="preserve"> feel very well supported by the school in knowing how to help their children in English and Mathematics. The school keeps them well-informed about their children’s progress and attainment. </w:t>
            </w:r>
          </w:p>
        </w:tc>
      </w:tr>
      <w:tr w:rsidR="00B355CB" w14:paraId="3EDFFBCA" w14:textId="77777777" w:rsidTr="1EC509CD">
        <w:trPr>
          <w:trHeight w:val="848"/>
        </w:trPr>
        <w:tc>
          <w:tcPr>
            <w:tcW w:w="810" w:type="dxa"/>
          </w:tcPr>
          <w:p w14:paraId="05F90855" w14:textId="5F0917F0" w:rsidR="00B355CB" w:rsidRDefault="00B355CB" w:rsidP="00C42B25">
            <w:pPr>
              <w:rPr>
                <w:b/>
                <w:bCs/>
              </w:rPr>
            </w:pPr>
            <w:r>
              <w:rPr>
                <w:b/>
                <w:bCs/>
              </w:rPr>
              <w:t>4.</w:t>
            </w:r>
          </w:p>
        </w:tc>
        <w:tc>
          <w:tcPr>
            <w:tcW w:w="8206" w:type="dxa"/>
            <w:gridSpan w:val="2"/>
          </w:tcPr>
          <w:p w14:paraId="3DC1622C" w14:textId="647B9EEF" w:rsidR="00B355CB" w:rsidRPr="0094484E" w:rsidRDefault="00B355CB" w:rsidP="005423F8">
            <w:pPr>
              <w:rPr>
                <w:rFonts w:ascii="Arial" w:hAnsi="Arial" w:cs="Arial"/>
              </w:rPr>
            </w:pPr>
            <w:r w:rsidRPr="0094484E">
              <w:rPr>
                <w:rFonts w:ascii="Arial" w:hAnsi="Arial" w:cs="Arial"/>
              </w:rPr>
              <w:t>Pupils</w:t>
            </w:r>
            <w:r w:rsidR="00A9643B" w:rsidRPr="0094484E">
              <w:rPr>
                <w:rFonts w:ascii="Arial" w:hAnsi="Arial" w:cs="Arial"/>
              </w:rPr>
              <w:t xml:space="preserve"> benefit from a range of effective teaching strategies and stimulating learning resources to engage them and support </w:t>
            </w:r>
            <w:r w:rsidR="003D0AE1" w:rsidRPr="0094484E">
              <w:rPr>
                <w:rFonts w:ascii="Arial" w:hAnsi="Arial" w:cs="Arial"/>
              </w:rPr>
              <w:t xml:space="preserve">and challenge </w:t>
            </w:r>
            <w:r w:rsidR="00A9643B" w:rsidRPr="0094484E">
              <w:rPr>
                <w:rFonts w:ascii="Arial" w:hAnsi="Arial" w:cs="Arial"/>
              </w:rPr>
              <w:t xml:space="preserve">their learning in English and Mathematics. </w:t>
            </w:r>
          </w:p>
        </w:tc>
      </w:tr>
      <w:tr w:rsidR="00B355CB" w14:paraId="048E056B" w14:textId="77777777" w:rsidTr="1EC509CD">
        <w:trPr>
          <w:trHeight w:val="848"/>
        </w:trPr>
        <w:tc>
          <w:tcPr>
            <w:tcW w:w="810" w:type="dxa"/>
          </w:tcPr>
          <w:p w14:paraId="5A93481B" w14:textId="2D836A17" w:rsidR="00B355CB" w:rsidRDefault="00B355CB" w:rsidP="00C42B25">
            <w:pPr>
              <w:rPr>
                <w:b/>
                <w:bCs/>
              </w:rPr>
            </w:pPr>
            <w:r>
              <w:rPr>
                <w:b/>
                <w:bCs/>
              </w:rPr>
              <w:t xml:space="preserve">5. </w:t>
            </w:r>
          </w:p>
        </w:tc>
        <w:tc>
          <w:tcPr>
            <w:tcW w:w="8206" w:type="dxa"/>
            <w:gridSpan w:val="2"/>
          </w:tcPr>
          <w:p w14:paraId="5F4210DE" w14:textId="37C79CF8" w:rsidR="00B355CB" w:rsidRPr="0094484E" w:rsidRDefault="00A9643B" w:rsidP="005423F8">
            <w:pPr>
              <w:rPr>
                <w:rFonts w:ascii="Arial" w:hAnsi="Arial" w:cs="Arial"/>
              </w:rPr>
            </w:pPr>
            <w:r w:rsidRPr="0094484E">
              <w:rPr>
                <w:rFonts w:ascii="Arial" w:hAnsi="Arial" w:cs="Arial"/>
              </w:rPr>
              <w:t>The school website</w:t>
            </w:r>
            <w:r w:rsidR="003D0AE1" w:rsidRPr="0094484E">
              <w:rPr>
                <w:rFonts w:ascii="Arial" w:hAnsi="Arial" w:cs="Arial"/>
              </w:rPr>
              <w:t xml:space="preserve"> is kept up to date and provides parents and pupils with a range of helpful information to support and enhance learning in English and Mathematics.</w:t>
            </w:r>
          </w:p>
        </w:tc>
      </w:tr>
      <w:tr w:rsidR="003D0AE1" w14:paraId="34B03084" w14:textId="77777777" w:rsidTr="1EC509CD">
        <w:trPr>
          <w:trHeight w:val="848"/>
        </w:trPr>
        <w:tc>
          <w:tcPr>
            <w:tcW w:w="810" w:type="dxa"/>
          </w:tcPr>
          <w:p w14:paraId="1CC50E3D" w14:textId="6B51D9CD" w:rsidR="003D0AE1" w:rsidRDefault="003D0AE1" w:rsidP="00C42B25">
            <w:pPr>
              <w:rPr>
                <w:b/>
                <w:bCs/>
              </w:rPr>
            </w:pPr>
            <w:r>
              <w:rPr>
                <w:b/>
                <w:bCs/>
              </w:rPr>
              <w:t xml:space="preserve">6. </w:t>
            </w:r>
          </w:p>
        </w:tc>
        <w:tc>
          <w:tcPr>
            <w:tcW w:w="8206" w:type="dxa"/>
            <w:gridSpan w:val="2"/>
          </w:tcPr>
          <w:p w14:paraId="4EBFF1E8" w14:textId="0C6AB8EA" w:rsidR="003D0AE1" w:rsidRPr="0094484E" w:rsidRDefault="003D0AE1" w:rsidP="005423F8">
            <w:pPr>
              <w:rPr>
                <w:rFonts w:ascii="Arial" w:hAnsi="Arial" w:cs="Arial"/>
              </w:rPr>
            </w:pPr>
            <w:r w:rsidRPr="0094484E">
              <w:rPr>
                <w:rFonts w:ascii="Arial" w:hAnsi="Arial" w:cs="Arial"/>
              </w:rPr>
              <w:t xml:space="preserve">A range of effective strategies are in place to support pupils and parents with EAL, pupils with SEND and those eligible for Pupil Premium funding. Well-considered resources are </w:t>
            </w:r>
            <w:r w:rsidR="00212C1C" w:rsidRPr="0094484E">
              <w:rPr>
                <w:rFonts w:ascii="Arial" w:hAnsi="Arial" w:cs="Arial"/>
              </w:rPr>
              <w:t xml:space="preserve">effectively targeted to enable access to </w:t>
            </w:r>
            <w:r w:rsidR="00B26155" w:rsidRPr="0094484E">
              <w:rPr>
                <w:rFonts w:ascii="Arial" w:hAnsi="Arial" w:cs="Arial"/>
              </w:rPr>
              <w:t>relevant teaching and learning materials and equipment</w:t>
            </w:r>
            <w:r w:rsidR="00212C1C" w:rsidRPr="0094484E">
              <w:rPr>
                <w:rFonts w:ascii="Arial" w:hAnsi="Arial" w:cs="Arial"/>
              </w:rPr>
              <w:t xml:space="preserve">. </w:t>
            </w:r>
          </w:p>
        </w:tc>
      </w:tr>
      <w:tr w:rsidR="004727E3" w14:paraId="081B3100" w14:textId="77777777" w:rsidTr="1EC509CD">
        <w:tc>
          <w:tcPr>
            <w:tcW w:w="9016" w:type="dxa"/>
            <w:gridSpan w:val="3"/>
          </w:tcPr>
          <w:p w14:paraId="24022F75" w14:textId="7A45A873" w:rsidR="004727E3" w:rsidRPr="0094484E" w:rsidRDefault="004727E3">
            <w:pPr>
              <w:rPr>
                <w:rFonts w:ascii="Arial" w:hAnsi="Arial" w:cs="Arial"/>
                <w:b/>
                <w:bCs/>
              </w:rPr>
            </w:pPr>
            <w:r w:rsidRPr="0094484E">
              <w:rPr>
                <w:rFonts w:ascii="Arial" w:hAnsi="Arial" w:cs="Arial"/>
                <w:b/>
                <w:bCs/>
              </w:rPr>
              <w:t>Comments</w:t>
            </w:r>
          </w:p>
          <w:p w14:paraId="5D5C4BC5" w14:textId="5568A8F1" w:rsidR="00212C1C" w:rsidRPr="0094484E" w:rsidRDefault="00212C1C">
            <w:pPr>
              <w:rPr>
                <w:rFonts w:ascii="Arial" w:hAnsi="Arial" w:cs="Arial"/>
              </w:rPr>
            </w:pPr>
            <w:r w:rsidRPr="0094484E">
              <w:rPr>
                <w:rFonts w:ascii="Arial" w:hAnsi="Arial" w:cs="Arial"/>
              </w:rPr>
              <w:t xml:space="preserve">Thank you, Sarah, for sending the comprehensive audit and supporting documentation ahead of the visit and arranging for different stakeholders to attend. Thank you to all staff, pupils, and parents for your very helpful contributions to the discussions. </w:t>
            </w:r>
          </w:p>
          <w:p w14:paraId="0CF29AA1" w14:textId="022F7732" w:rsidR="004727E3" w:rsidRDefault="0094484E">
            <w:pPr>
              <w:rPr>
                <w:rFonts w:ascii="Arial" w:hAnsi="Arial" w:cs="Arial"/>
              </w:rPr>
            </w:pPr>
            <w:r>
              <w:rPr>
                <w:rFonts w:ascii="Arial" w:hAnsi="Arial" w:cs="Arial"/>
              </w:rPr>
              <w:t>I have no hesitation in recommending that you meet the 10 Elements to retain the Quality Mark Award.</w:t>
            </w:r>
          </w:p>
          <w:p w14:paraId="1C9B2D07" w14:textId="51D4A2F2" w:rsidR="004727E3" w:rsidRPr="0094484E" w:rsidRDefault="0094484E" w:rsidP="0006723F">
            <w:pPr>
              <w:rPr>
                <w:rFonts w:ascii="Arial" w:hAnsi="Arial" w:cs="Arial"/>
              </w:rPr>
            </w:pPr>
            <w:r>
              <w:rPr>
                <w:rFonts w:ascii="Arial" w:hAnsi="Arial" w:cs="Arial"/>
              </w:rPr>
              <w:t>Many congratulations to you all.</w:t>
            </w:r>
            <w:bookmarkStart w:id="0" w:name="_GoBack"/>
            <w:bookmarkEnd w:id="0"/>
          </w:p>
        </w:tc>
      </w:tr>
    </w:tbl>
    <w:p w14:paraId="600956E6" w14:textId="77777777" w:rsidR="004727E3" w:rsidRDefault="004727E3"/>
    <w:p w14:paraId="29B0B2C2" w14:textId="77777777" w:rsidR="00565E5D" w:rsidRDefault="00565E5D"/>
    <w:sectPr w:rsidR="00565E5D">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EA18FB" w14:textId="77777777" w:rsidR="009F79FC" w:rsidRDefault="009F79FC" w:rsidP="000D5B64">
      <w:pPr>
        <w:spacing w:after="0" w:line="240" w:lineRule="auto"/>
      </w:pPr>
      <w:r>
        <w:separator/>
      </w:r>
    </w:p>
  </w:endnote>
  <w:endnote w:type="continuationSeparator" w:id="0">
    <w:p w14:paraId="4F019A40" w14:textId="77777777" w:rsidR="009F79FC" w:rsidRDefault="009F79FC" w:rsidP="000D5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0749E" w14:textId="77777777" w:rsidR="00EE196F" w:rsidRDefault="00EE19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1781A3" w14:textId="77777777" w:rsidR="00EE196F" w:rsidRDefault="00EE196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8368BD" w14:textId="77777777" w:rsidR="00EE196F" w:rsidRDefault="00EE19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262997" w14:textId="77777777" w:rsidR="009F79FC" w:rsidRDefault="009F79FC" w:rsidP="000D5B64">
      <w:pPr>
        <w:spacing w:after="0" w:line="240" w:lineRule="auto"/>
      </w:pPr>
      <w:r>
        <w:separator/>
      </w:r>
    </w:p>
  </w:footnote>
  <w:footnote w:type="continuationSeparator" w:id="0">
    <w:p w14:paraId="11BFAC94" w14:textId="77777777" w:rsidR="009F79FC" w:rsidRDefault="009F79FC" w:rsidP="000D5B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CB1BB" w14:textId="77777777" w:rsidR="00EE196F" w:rsidRDefault="00EE196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E98E0" w14:textId="3173D49F" w:rsidR="000D5B64" w:rsidRDefault="000D5B64" w:rsidP="00080503">
    <w:pPr>
      <w:pStyle w:val="Header"/>
      <w:tabs>
        <w:tab w:val="clear" w:pos="4513"/>
        <w:tab w:val="left" w:pos="5910"/>
      </w:tabs>
    </w:pPr>
    <w:r>
      <w:rPr>
        <w:noProof/>
        <w:lang w:eastAsia="en-GB"/>
      </w:rPr>
      <w:drawing>
        <wp:anchor distT="0" distB="0" distL="114300" distR="114300" simplePos="0" relativeHeight="251659264" behindDoc="1" locked="0" layoutInCell="1" allowOverlap="1" wp14:anchorId="1695B23C" wp14:editId="4165185C">
          <wp:simplePos x="0" y="0"/>
          <wp:positionH relativeFrom="page">
            <wp:posOffset>26670</wp:posOffset>
          </wp:positionH>
          <wp:positionV relativeFrom="page">
            <wp:posOffset>-46355</wp:posOffset>
          </wp:positionV>
          <wp:extent cx="7534064" cy="106527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_QualityMark.png"/>
                  <pic:cNvPicPr/>
                </pic:nvPicPr>
                <pic:blipFill>
                  <a:blip r:embed="rId1">
                    <a:extLst>
                      <a:ext uri="{28A0092B-C50C-407E-A947-70E740481C1C}">
                        <a14:useLocalDpi xmlns:a14="http://schemas.microsoft.com/office/drawing/2010/main" val="0"/>
                      </a:ext>
                    </a:extLst>
                  </a:blip>
                  <a:stretch>
                    <a:fillRect/>
                  </a:stretch>
                </pic:blipFill>
                <pic:spPr>
                  <a:xfrm>
                    <a:off x="0" y="0"/>
                    <a:ext cx="7534064" cy="10652760"/>
                  </a:xfrm>
                  <a:prstGeom prst="rect">
                    <a:avLst/>
                  </a:prstGeom>
                </pic:spPr>
              </pic:pic>
            </a:graphicData>
          </a:graphic>
          <wp14:sizeRelH relativeFrom="margin">
            <wp14:pctWidth>0</wp14:pctWidth>
          </wp14:sizeRelH>
          <wp14:sizeRelV relativeFrom="margin">
            <wp14:pctHeight>0</wp14:pctHeight>
          </wp14:sizeRelV>
        </wp:anchor>
      </w:drawing>
    </w:r>
    <w:r w:rsidR="006B6914">
      <w:tab/>
    </w:r>
    <w:r w:rsidR="00080503">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A37B8" w14:textId="77777777" w:rsidR="00EE196F" w:rsidRDefault="00EE19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470DDF"/>
    <w:multiLevelType w:val="hybridMultilevel"/>
    <w:tmpl w:val="186E78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B64"/>
    <w:rsid w:val="00060E2C"/>
    <w:rsid w:val="0006723F"/>
    <w:rsid w:val="00080503"/>
    <w:rsid w:val="000D5B64"/>
    <w:rsid w:val="000F386E"/>
    <w:rsid w:val="0020644A"/>
    <w:rsid w:val="00212C1C"/>
    <w:rsid w:val="00227A82"/>
    <w:rsid w:val="0025005E"/>
    <w:rsid w:val="002C4D43"/>
    <w:rsid w:val="003501BF"/>
    <w:rsid w:val="003B6F1A"/>
    <w:rsid w:val="003D0AE1"/>
    <w:rsid w:val="004727E3"/>
    <w:rsid w:val="00481A76"/>
    <w:rsid w:val="0052397A"/>
    <w:rsid w:val="005423F8"/>
    <w:rsid w:val="00565E5D"/>
    <w:rsid w:val="005B06D0"/>
    <w:rsid w:val="005C40E3"/>
    <w:rsid w:val="005F6044"/>
    <w:rsid w:val="006A2861"/>
    <w:rsid w:val="006B6914"/>
    <w:rsid w:val="006E1C2E"/>
    <w:rsid w:val="00711A50"/>
    <w:rsid w:val="007952BE"/>
    <w:rsid w:val="00807C63"/>
    <w:rsid w:val="008B11B6"/>
    <w:rsid w:val="008B44DB"/>
    <w:rsid w:val="009111E1"/>
    <w:rsid w:val="0094484E"/>
    <w:rsid w:val="009B5264"/>
    <w:rsid w:val="009F0CEA"/>
    <w:rsid w:val="009F79FC"/>
    <w:rsid w:val="00A06C92"/>
    <w:rsid w:val="00A9643B"/>
    <w:rsid w:val="00B26155"/>
    <w:rsid w:val="00B355CB"/>
    <w:rsid w:val="00C42B25"/>
    <w:rsid w:val="00C71FE3"/>
    <w:rsid w:val="00CC52B8"/>
    <w:rsid w:val="00DC2109"/>
    <w:rsid w:val="00EE196F"/>
    <w:rsid w:val="00F34076"/>
    <w:rsid w:val="03C2D3FF"/>
    <w:rsid w:val="099F46D3"/>
    <w:rsid w:val="0BA6A648"/>
    <w:rsid w:val="0E7371FF"/>
    <w:rsid w:val="107DD345"/>
    <w:rsid w:val="14DF0CFB"/>
    <w:rsid w:val="19301E96"/>
    <w:rsid w:val="1B239719"/>
    <w:rsid w:val="1D6EE529"/>
    <w:rsid w:val="1EC509CD"/>
    <w:rsid w:val="1F896B76"/>
    <w:rsid w:val="22ACA583"/>
    <w:rsid w:val="25621997"/>
    <w:rsid w:val="27D8CD11"/>
    <w:rsid w:val="27EDE5D1"/>
    <w:rsid w:val="27FF2112"/>
    <w:rsid w:val="2C604040"/>
    <w:rsid w:val="2D29D950"/>
    <w:rsid w:val="301AAA8A"/>
    <w:rsid w:val="3483FF27"/>
    <w:rsid w:val="38BFD388"/>
    <w:rsid w:val="39ABFD5D"/>
    <w:rsid w:val="3F8BEEE7"/>
    <w:rsid w:val="47C5C305"/>
    <w:rsid w:val="4CD336BC"/>
    <w:rsid w:val="4DF00996"/>
    <w:rsid w:val="51A90301"/>
    <w:rsid w:val="57AA5DE3"/>
    <w:rsid w:val="5BD7EE02"/>
    <w:rsid w:val="5C99DF33"/>
    <w:rsid w:val="5CD4812F"/>
    <w:rsid w:val="6115A710"/>
    <w:rsid w:val="6D4B9DE0"/>
    <w:rsid w:val="7617AEB5"/>
    <w:rsid w:val="7A07D4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8C9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B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B64"/>
  </w:style>
  <w:style w:type="paragraph" w:styleId="Footer">
    <w:name w:val="footer"/>
    <w:basedOn w:val="Normal"/>
    <w:link w:val="FooterChar"/>
    <w:uiPriority w:val="99"/>
    <w:unhideWhenUsed/>
    <w:rsid w:val="000D5B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B64"/>
  </w:style>
  <w:style w:type="table" w:styleId="TableGrid">
    <w:name w:val="Table Grid"/>
    <w:basedOn w:val="TableNormal"/>
    <w:uiPriority w:val="39"/>
    <w:rsid w:val="00565E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2B2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B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B64"/>
  </w:style>
  <w:style w:type="paragraph" w:styleId="Footer">
    <w:name w:val="footer"/>
    <w:basedOn w:val="Normal"/>
    <w:link w:val="FooterChar"/>
    <w:uiPriority w:val="99"/>
    <w:unhideWhenUsed/>
    <w:rsid w:val="000D5B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B64"/>
  </w:style>
  <w:style w:type="table" w:styleId="TableGrid">
    <w:name w:val="Table Grid"/>
    <w:basedOn w:val="TableNormal"/>
    <w:uiPriority w:val="39"/>
    <w:rsid w:val="00565E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2B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8E9C279F6B33A418D8A161BB92355D1" ma:contentTypeVersion="12" ma:contentTypeDescription="Create a new document." ma:contentTypeScope="" ma:versionID="1d67ebcf58280a0c8e58aaff26596b8e">
  <xsd:schema xmlns:xsd="http://www.w3.org/2001/XMLSchema" xmlns:xs="http://www.w3.org/2001/XMLSchema" xmlns:p="http://schemas.microsoft.com/office/2006/metadata/properties" xmlns:ns2="56e54b3f-eef8-4939-9259-e533db1bf7de" xmlns:ns3="ba4a1a9d-e77e-492e-ac59-b3e671b92d39" targetNamespace="http://schemas.microsoft.com/office/2006/metadata/properties" ma:root="true" ma:fieldsID="07e87b0cb1fd87ed14fc48e67675f345" ns2:_="" ns3:_="">
    <xsd:import namespace="56e54b3f-eef8-4939-9259-e533db1bf7de"/>
    <xsd:import namespace="ba4a1a9d-e77e-492e-ac59-b3e671b92d3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e54b3f-eef8-4939-9259-e533db1bf7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4a1a9d-e77e-492e-ac59-b3e671b92d3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027AE6-36C0-4EBC-BBA7-CB0032FBA713}">
  <ds:schemaRefs>
    <ds:schemaRef ds:uri="http://purl.org/dc/terms/"/>
    <ds:schemaRef ds:uri="ba4a1a9d-e77e-492e-ac59-b3e671b92d39"/>
    <ds:schemaRef ds:uri="http://schemas.openxmlformats.org/package/2006/metadata/core-properties"/>
    <ds:schemaRef ds:uri="http://www.w3.org/XML/1998/namespace"/>
    <ds:schemaRef ds:uri="http://purl.org/dc/elements/1.1/"/>
    <ds:schemaRef ds:uri="56e54b3f-eef8-4939-9259-e533db1bf7de"/>
    <ds:schemaRef ds:uri="http://schemas.microsoft.com/office/2006/documentManagement/types"/>
    <ds:schemaRef ds:uri="http://purl.org/dc/dcmitype/"/>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6411F38C-9B93-41B8-AEEB-CAEC375AA6A0}">
  <ds:schemaRefs>
    <ds:schemaRef ds:uri="http://schemas.microsoft.com/sharepoint/v3/contenttype/forms"/>
  </ds:schemaRefs>
</ds:datastoreItem>
</file>

<file path=customXml/itemProps3.xml><?xml version="1.0" encoding="utf-8"?>
<ds:datastoreItem xmlns:ds="http://schemas.openxmlformats.org/officeDocument/2006/customXml" ds:itemID="{A3293717-8B47-4AE1-AB61-78467E48E1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e54b3f-eef8-4939-9259-e533db1bf7de"/>
    <ds:schemaRef ds:uri="ba4a1a9d-e77e-492e-ac59-b3e671b92d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A0953F-A43C-43C8-B3AC-50E395CDF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C4CCD57F</Template>
  <TotalTime>0</TotalTime>
  <Pages>1</Pages>
  <Words>347</Words>
  <Characters>1980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Coombes</dc:creator>
  <cp:lastModifiedBy>Mrs McHugh</cp:lastModifiedBy>
  <cp:revision>2</cp:revision>
  <dcterms:created xsi:type="dcterms:W3CDTF">2021-07-07T12:46:00Z</dcterms:created>
  <dcterms:modified xsi:type="dcterms:W3CDTF">2021-07-07T12:46:00Z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0x010100E8E9C279F6B33A418D8A161BB92355D1</vt:lpwstr>
  </property>
</Properties>
</file>